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85" w:rsidRPr="00683C7E" w:rsidRDefault="009C2EBF" w:rsidP="00766585">
      <w:pPr>
        <w:rPr>
          <w:rFonts w:ascii="Palatino Linotype" w:hAnsi="Palatino Linotype"/>
          <w:b/>
          <w:sz w:val="32"/>
          <w:szCs w:val="32"/>
        </w:rPr>
      </w:pPr>
      <w:r>
        <w:rPr>
          <w:rFonts w:ascii="Palatino Linotype" w:hAnsi="Palatino Linotype"/>
          <w:b/>
          <w:sz w:val="32"/>
          <w:szCs w:val="32"/>
        </w:rPr>
        <w:t>1</w:t>
      </w:r>
      <w:r w:rsidR="00270C67">
        <w:rPr>
          <w:rFonts w:ascii="Palatino Linotype" w:hAnsi="Palatino Linotype"/>
          <w:b/>
          <w:sz w:val="32"/>
          <w:szCs w:val="32"/>
        </w:rPr>
        <w:t xml:space="preserve"> </w:t>
      </w:r>
      <w:r w:rsidR="00970B4B">
        <w:rPr>
          <w:rFonts w:ascii="Palatino Linotype" w:hAnsi="Palatino Linotype"/>
          <w:b/>
          <w:sz w:val="32"/>
          <w:szCs w:val="32"/>
        </w:rPr>
        <w:t>–</w:t>
      </w:r>
      <w:r w:rsidR="00270C67">
        <w:rPr>
          <w:rFonts w:ascii="Palatino Linotype" w:hAnsi="Palatino Linotype"/>
          <w:b/>
          <w:sz w:val="32"/>
          <w:szCs w:val="32"/>
        </w:rPr>
        <w:t xml:space="preserve"> </w:t>
      </w:r>
      <w:r>
        <w:rPr>
          <w:rFonts w:ascii="Palatino Linotype" w:hAnsi="Palatino Linotype"/>
          <w:b/>
          <w:sz w:val="32"/>
          <w:szCs w:val="32"/>
        </w:rPr>
        <w:t>Univariate Analysis of the Response Variable (</w:t>
      </w:r>
      <m:oMath>
        <m:r>
          <m:rPr>
            <m:sty m:val="bi"/>
          </m:rPr>
          <w:rPr>
            <w:rFonts w:ascii="Cambria Math" w:hAnsi="Cambria Math"/>
            <w:sz w:val="32"/>
            <w:szCs w:val="32"/>
          </w:rPr>
          <m:t>Y</m:t>
        </m:r>
      </m:oMath>
      <w:r>
        <w:rPr>
          <w:rFonts w:ascii="Palatino Linotype" w:hAnsi="Palatino Linotype"/>
          <w:b/>
          <w:sz w:val="32"/>
          <w:szCs w:val="32"/>
        </w:rPr>
        <w:t>)</w:t>
      </w:r>
    </w:p>
    <w:p w:rsidR="00766585" w:rsidRDefault="00766585" w:rsidP="00766585">
      <w:pPr>
        <w:rPr>
          <w:rFonts w:ascii="Palatino Linotype" w:hAnsi="Palatino Linotype"/>
          <w:b/>
          <w:szCs w:val="28"/>
        </w:rPr>
      </w:pPr>
    </w:p>
    <w:p w:rsidR="0007530D" w:rsidRDefault="0007530D" w:rsidP="00766585">
      <w:pPr>
        <w:rPr>
          <w:rFonts w:ascii="Palatino Linotype" w:hAnsi="Palatino Linotype"/>
        </w:rPr>
      </w:pPr>
      <w:r>
        <w:rPr>
          <w:rFonts w:ascii="Palatino Linotype" w:hAnsi="Palatino Linotype"/>
        </w:rPr>
        <w:t xml:space="preserve">In this </w:t>
      </w:r>
      <w:proofErr w:type="gramStart"/>
      <w:r>
        <w:rPr>
          <w:rFonts w:ascii="Palatino Linotype" w:hAnsi="Palatino Linotype"/>
        </w:rPr>
        <w:t>section</w:t>
      </w:r>
      <w:proofErr w:type="gramEnd"/>
      <w:r>
        <w:rPr>
          <w:rFonts w:ascii="Palatino Linotype" w:hAnsi="Palatino Linotype"/>
        </w:rPr>
        <w:t xml:space="preserve"> we will be reviewing statistical methods for analyzing a single numeric variable (</w:t>
      </w:r>
      <m:oMath>
        <m:r>
          <w:rPr>
            <w:rFonts w:ascii="Cambria Math" w:hAnsi="Cambria Math"/>
          </w:rPr>
          <m:t>Y</m:t>
        </m:r>
      </m:oMath>
      <w:r>
        <w:rPr>
          <w:rFonts w:ascii="Palatino Linotype" w:hAnsi="Palatino Linotype"/>
        </w:rPr>
        <w:t xml:space="preserve">).   Later we will examine the relationship between </w:t>
      </w:r>
      <m:oMath>
        <m:r>
          <w:rPr>
            <w:rFonts w:ascii="Cambria Math" w:hAnsi="Cambria Math"/>
          </w:rPr>
          <m:t>Y</m:t>
        </m:r>
      </m:oMath>
      <w:r>
        <w:rPr>
          <w:rFonts w:ascii="Palatino Linotype" w:hAnsi="Palatino Linotype"/>
        </w:rPr>
        <w:t xml:space="preserve"> and a set of other variables or predictors (</w:t>
      </w:r>
      <m:oMath>
        <m:r>
          <w:rPr>
            <w:rFonts w:ascii="Cambria Math" w:hAnsi="Cambria Math"/>
          </w:rPr>
          <m:t>X</m:t>
        </m:r>
      </m:oMath>
      <w:r>
        <w:rPr>
          <w:rFonts w:ascii="Palatino Linotype" w:hAnsi="Palatino Linotype"/>
        </w:rPr>
        <w:t xml:space="preserve">’s).    </w:t>
      </w:r>
      <w:r w:rsidR="00530A38">
        <w:rPr>
          <w:rFonts w:ascii="Palatino Linotype" w:hAnsi="Palatino Linotype"/>
        </w:rPr>
        <w:br/>
      </w:r>
    </w:p>
    <w:p w:rsidR="0007530D" w:rsidRDefault="0007530D" w:rsidP="00766585">
      <w:pPr>
        <w:rPr>
          <w:rFonts w:ascii="Palatino Linotype" w:hAnsi="Palatino Linotype"/>
        </w:rPr>
      </w:pPr>
      <w:r w:rsidRPr="0007530D">
        <w:rPr>
          <w:rFonts w:ascii="Palatino Linotype" w:hAnsi="Palatino Linotype"/>
          <w:u w:val="single"/>
        </w:rPr>
        <w:t>Topics reviewed in this section</w:t>
      </w:r>
      <w:r>
        <w:rPr>
          <w:rFonts w:ascii="Palatino Linotype" w:hAnsi="Palatino Linotype"/>
        </w:rPr>
        <w:t>:</w:t>
      </w:r>
    </w:p>
    <w:p w:rsidR="0007530D" w:rsidRDefault="0007530D" w:rsidP="0007530D">
      <w:pPr>
        <w:pStyle w:val="ListParagraph"/>
        <w:numPr>
          <w:ilvl w:val="0"/>
          <w:numId w:val="14"/>
        </w:numPr>
        <w:rPr>
          <w:rFonts w:ascii="Palatino Linotype" w:hAnsi="Palatino Linotype"/>
          <w:sz w:val="20"/>
        </w:rPr>
      </w:pPr>
      <w:r>
        <w:rPr>
          <w:rFonts w:ascii="Palatino Linotype" w:hAnsi="Palatino Linotype"/>
        </w:rPr>
        <w:t xml:space="preserve">Descriptive analyses for a single numeric variable </w:t>
      </w:r>
      <w:r>
        <w:rPr>
          <w:rFonts w:ascii="Palatino Linotype" w:hAnsi="Palatino Linotype"/>
        </w:rPr>
        <w:br/>
      </w:r>
      <w:r w:rsidRPr="0007530D">
        <w:rPr>
          <w:rFonts w:ascii="Palatino Linotype" w:hAnsi="Palatino Linotype"/>
          <w:sz w:val="20"/>
        </w:rPr>
        <w:t>(numeric &amp; visual summaries)</w:t>
      </w:r>
    </w:p>
    <w:p w:rsidR="0007530D" w:rsidRPr="0007530D" w:rsidRDefault="0007530D" w:rsidP="0007530D">
      <w:pPr>
        <w:pStyle w:val="ListParagraph"/>
        <w:numPr>
          <w:ilvl w:val="0"/>
          <w:numId w:val="14"/>
        </w:numPr>
        <w:rPr>
          <w:rFonts w:ascii="Palatino Linotype" w:hAnsi="Palatino Linotype"/>
          <w:sz w:val="20"/>
        </w:rPr>
      </w:pPr>
      <w:r>
        <w:rPr>
          <w:rFonts w:ascii="Palatino Linotype" w:hAnsi="Palatino Linotype"/>
        </w:rPr>
        <w:t>Inferential methods for a single numeric variable</w:t>
      </w:r>
    </w:p>
    <w:p w:rsidR="00262827" w:rsidRDefault="0007530D" w:rsidP="00262827">
      <w:pPr>
        <w:pStyle w:val="ListParagraph"/>
        <w:rPr>
          <w:rFonts w:ascii="Palatino Linotype" w:hAnsi="Palatino Linotype"/>
          <w:sz w:val="20"/>
        </w:rPr>
      </w:pPr>
      <w:r>
        <w:rPr>
          <w:rFonts w:ascii="Palatino Linotype" w:hAnsi="Palatino Linotype"/>
          <w:sz w:val="20"/>
        </w:rPr>
        <w:t>(</w:t>
      </w:r>
      <w:proofErr w:type="gramStart"/>
      <w:r>
        <w:rPr>
          <w:rFonts w:ascii="Palatino Linotype" w:hAnsi="Palatino Linotype"/>
          <w:sz w:val="20"/>
        </w:rPr>
        <w:t>hypothesis/significance</w:t>
      </w:r>
      <w:proofErr w:type="gramEnd"/>
      <w:r>
        <w:rPr>
          <w:rFonts w:ascii="Palatino Linotype" w:hAnsi="Palatino Linotype"/>
          <w:sz w:val="20"/>
        </w:rPr>
        <w:t xml:space="preserve"> testing, confidence </w:t>
      </w:r>
      <w:r w:rsidR="00262827">
        <w:rPr>
          <w:rFonts w:ascii="Palatino Linotype" w:hAnsi="Palatino Linotype"/>
          <w:sz w:val="20"/>
        </w:rPr>
        <w:t>intervals, prediction intervals)</w:t>
      </w:r>
    </w:p>
    <w:p w:rsidR="00262827" w:rsidRDefault="00262827" w:rsidP="00262827">
      <w:pPr>
        <w:pStyle w:val="ListParagraph"/>
        <w:numPr>
          <w:ilvl w:val="0"/>
          <w:numId w:val="14"/>
        </w:numPr>
        <w:rPr>
          <w:rFonts w:ascii="Palatino Linotype" w:hAnsi="Palatino Linotype"/>
        </w:rPr>
      </w:pPr>
      <w:r>
        <w:rPr>
          <w:rFonts w:ascii="Palatino Linotype" w:hAnsi="Palatino Linotype"/>
        </w:rPr>
        <w:t>Connection to regression analysis (not review)</w:t>
      </w:r>
    </w:p>
    <w:p w:rsidR="00262827" w:rsidRDefault="00262827" w:rsidP="00262827">
      <w:pPr>
        <w:rPr>
          <w:rFonts w:ascii="Palatino Linotype" w:hAnsi="Palatino Linotype"/>
        </w:rPr>
      </w:pPr>
    </w:p>
    <w:p w:rsidR="00262827" w:rsidRPr="00262827" w:rsidRDefault="00262827" w:rsidP="00262827">
      <w:pPr>
        <w:rPr>
          <w:rFonts w:ascii="Palatino Linotype" w:hAnsi="Palatino Linotype"/>
          <w:b/>
        </w:rPr>
      </w:pPr>
      <w:r w:rsidRPr="00262827">
        <w:rPr>
          <w:rFonts w:ascii="Palatino Linotype" w:hAnsi="Palatino Linotype"/>
          <w:b/>
        </w:rPr>
        <w:t>Example 1.1 – Lengths of Smallmouth Bass in West Bearskin Lake</w:t>
      </w:r>
    </w:p>
    <w:p w:rsidR="00262827" w:rsidRDefault="00262827" w:rsidP="00262827">
      <w:pPr>
        <w:rPr>
          <w:rFonts w:ascii="Palatino Linotype" w:hAnsi="Palatino Linotype"/>
        </w:rPr>
      </w:pPr>
      <w:r>
        <w:rPr>
          <w:rFonts w:ascii="Palatino Linotype" w:hAnsi="Palatino Linotype"/>
        </w:rPr>
        <w:t xml:space="preserve">A sample of </w:t>
      </w:r>
      <w:r w:rsidRPr="00973E4B">
        <w:rPr>
          <w:rFonts w:ascii="Palatino Linotype" w:hAnsi="Palatino Linotype"/>
          <w:i/>
        </w:rPr>
        <w:t>n = 439</w:t>
      </w:r>
      <w:r>
        <w:rPr>
          <w:rFonts w:ascii="Palatino Linotype" w:hAnsi="Palatino Linotype"/>
        </w:rPr>
        <w:t xml:space="preserve"> smallmouth bass was taken</w:t>
      </w:r>
      <w:r w:rsidR="00973E4B">
        <w:rPr>
          <w:rFonts w:ascii="Palatino Linotype" w:hAnsi="Palatino Linotype"/>
        </w:rPr>
        <w:t xml:space="preserve"> by the Minnesota Dept. of Natural Resources (DNR)</w:t>
      </w:r>
      <w:r>
        <w:rPr>
          <w:rFonts w:ascii="Palatino Linotype" w:hAnsi="Palatino Linotype"/>
        </w:rPr>
        <w:t xml:space="preserve"> from West Bearskin Lake in northern MN and their length, age, and scale radius were measured.  The age of smallmouth bass can be determined by counting growth rings on their scales</w:t>
      </w:r>
      <w:r w:rsidR="00973E4B">
        <w:rPr>
          <w:rFonts w:ascii="Palatino Linotype" w:hAnsi="Palatino Linotype"/>
        </w:rPr>
        <w:t xml:space="preserve"> and thus </w:t>
      </w:r>
      <w:proofErr w:type="gramStart"/>
      <w:r w:rsidR="00973E4B">
        <w:rPr>
          <w:rFonts w:ascii="Palatino Linotype" w:hAnsi="Palatino Linotype"/>
        </w:rPr>
        <w:t>is also</w:t>
      </w:r>
      <w:proofErr w:type="gramEnd"/>
      <w:r w:rsidR="00973E4B">
        <w:rPr>
          <w:rFonts w:ascii="Palatino Linotype" w:hAnsi="Palatino Linotype"/>
        </w:rPr>
        <w:t xml:space="preserve"> related to scale radius</w:t>
      </w:r>
      <w:r>
        <w:rPr>
          <w:rFonts w:ascii="Palatino Linotype" w:hAnsi="Palatino Linotype"/>
        </w:rPr>
        <w:t>.</w:t>
      </w:r>
      <w:r w:rsidR="00B2405F">
        <w:rPr>
          <w:rFonts w:ascii="Palatino Linotype" w:hAnsi="Palatino Linotype"/>
        </w:rPr>
        <w:t xml:space="preserve">  Suppose researchers are interested in determining if the mean length</w:t>
      </w:r>
    </w:p>
    <w:p w:rsidR="00973E4B" w:rsidRDefault="00973E4B" w:rsidP="00262827">
      <w:pPr>
        <w:rPr>
          <w:rFonts w:ascii="Palatino Linotype" w:hAnsi="Palatino Linotype"/>
        </w:rPr>
      </w:pPr>
      <w:r>
        <w:rPr>
          <w:noProof/>
        </w:rPr>
        <w:drawing>
          <wp:inline distT="0" distB="0" distL="0" distR="0" wp14:anchorId="1085B4C1" wp14:editId="2327991B">
            <wp:extent cx="1790700" cy="782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3408" cy="800666"/>
                    </a:xfrm>
                    <a:prstGeom prst="rect">
                      <a:avLst/>
                    </a:prstGeom>
                  </pic:spPr>
                </pic:pic>
              </a:graphicData>
            </a:graphic>
          </wp:inline>
        </w:drawing>
      </w:r>
      <w:r>
        <w:rPr>
          <w:rFonts w:ascii="Palatino Linotype" w:hAnsi="Palatino Linotype"/>
        </w:rPr>
        <w:t xml:space="preserve">         </w:t>
      </w:r>
      <w:r>
        <w:rPr>
          <w:noProof/>
        </w:rPr>
        <w:drawing>
          <wp:inline distT="0" distB="0" distL="0" distR="0" wp14:anchorId="52C4B1DD" wp14:editId="0F59ABF0">
            <wp:extent cx="904875" cy="8026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3442" cy="819128"/>
                    </a:xfrm>
                    <a:prstGeom prst="rect">
                      <a:avLst/>
                    </a:prstGeom>
                  </pic:spPr>
                </pic:pic>
              </a:graphicData>
            </a:graphic>
          </wp:inline>
        </w:drawing>
      </w:r>
    </w:p>
    <w:p w:rsidR="00973E4B" w:rsidRPr="004C1568" w:rsidRDefault="00973E4B" w:rsidP="00262827">
      <w:pPr>
        <w:rPr>
          <w:rFonts w:ascii="Palatino Linotype" w:hAnsi="Palatino Linotype"/>
        </w:rPr>
      </w:pPr>
      <w:r>
        <w:rPr>
          <w:rFonts w:ascii="Palatino Linotype" w:hAnsi="Palatino Linotype"/>
        </w:rPr>
        <w:t xml:space="preserve">If view length (mm) as the response of interest, i.e. </w:t>
      </w:r>
      <m:oMath>
        <m:r>
          <w:rPr>
            <w:rFonts w:ascii="Cambria Math" w:hAnsi="Cambria Math"/>
          </w:rPr>
          <m:t>Y</m:t>
        </m:r>
      </m:oMath>
      <w:r>
        <w:rPr>
          <w:rFonts w:ascii="Palatino Linotype" w:hAnsi="Palatino Linotype"/>
        </w:rPr>
        <w:t xml:space="preserve"> = length (mm) </w:t>
      </w:r>
      <w:proofErr w:type="gramStart"/>
      <w:r>
        <w:rPr>
          <w:rFonts w:ascii="Palatino Linotype" w:hAnsi="Palatino Linotype"/>
        </w:rPr>
        <w:t>let’s</w:t>
      </w:r>
      <w:proofErr w:type="gramEnd"/>
      <w:r>
        <w:rPr>
          <w:rFonts w:ascii="Palatino Linotype" w:hAnsi="Palatino Linotype"/>
        </w:rPr>
        <w:t xml:space="preserve"> consider basic descriptive statistics for the bass sampled.</w:t>
      </w:r>
      <w:r w:rsidR="00B2405F">
        <w:rPr>
          <w:rFonts w:ascii="Palatino Linotype" w:hAnsi="Palatino Linotype"/>
        </w:rPr>
        <w:t xml:space="preserve">  </w:t>
      </w:r>
      <w:r w:rsidR="004C1568">
        <w:rPr>
          <w:rFonts w:ascii="Palatino Linotype" w:hAnsi="Palatino Linotype"/>
        </w:rPr>
        <w:br/>
      </w:r>
      <w:r w:rsidR="004C1568">
        <w:rPr>
          <w:rFonts w:ascii="Palatino Linotype" w:hAnsi="Palatino Linotype"/>
        </w:rPr>
        <w:br/>
      </w:r>
      <w:r w:rsidR="00B2405F" w:rsidRPr="004C1568">
        <w:rPr>
          <w:rFonts w:ascii="Palatino Linotype" w:hAnsi="Palatino Linotype"/>
          <w:b/>
          <w:u w:val="single"/>
        </w:rPr>
        <w:t>Research Question</w:t>
      </w:r>
      <w:r w:rsidR="00B2405F" w:rsidRPr="00B2405F">
        <w:rPr>
          <w:rFonts w:ascii="Palatino Linotype" w:hAnsi="Palatino Linotype"/>
          <w:b/>
        </w:rPr>
        <w:t xml:space="preserve">: </w:t>
      </w:r>
      <w:r w:rsidR="00B2405F" w:rsidRPr="004C1568">
        <w:rPr>
          <w:rFonts w:ascii="Palatino Linotype" w:hAnsi="Palatino Linotype"/>
        </w:rPr>
        <w:t>Suppose researchers are interested in determining if the mean length of smallmouth bass in this population is less than 8 inches (203.2 mm).</w:t>
      </w:r>
    </w:p>
    <w:p w:rsidR="00973E4B" w:rsidRDefault="00973E4B" w:rsidP="00262827">
      <w:pPr>
        <w:rPr>
          <w:rFonts w:ascii="Palatino Linotype" w:hAnsi="Palatino Linotype"/>
        </w:rPr>
      </w:pPr>
    </w:p>
    <w:p w:rsidR="00973E4B" w:rsidRPr="00530A38" w:rsidRDefault="00973E4B" w:rsidP="00262827">
      <w:pPr>
        <w:rPr>
          <w:rFonts w:ascii="Palatino Linotype" w:hAnsi="Palatino Linotype"/>
          <w:b/>
        </w:rPr>
      </w:pPr>
      <w:r w:rsidRPr="00530A38">
        <w:rPr>
          <w:rFonts w:ascii="Palatino Linotype" w:hAnsi="Palatino Linotype"/>
          <w:b/>
        </w:rPr>
        <w:t>Data in JMP</w:t>
      </w:r>
      <w:r w:rsidRPr="00530A38">
        <w:rPr>
          <w:rFonts w:ascii="Palatino Linotype" w:hAnsi="Palatino Linotype"/>
          <w:b/>
        </w:rPr>
        <w:tab/>
      </w:r>
      <w:r w:rsidRPr="00530A38">
        <w:rPr>
          <w:rFonts w:ascii="Palatino Linotype" w:hAnsi="Palatino Linotype"/>
          <w:b/>
        </w:rPr>
        <w:tab/>
      </w:r>
      <w:r w:rsidRPr="00530A38">
        <w:rPr>
          <w:rFonts w:ascii="Palatino Linotype" w:hAnsi="Palatino Linotype"/>
          <w:b/>
        </w:rPr>
        <w:tab/>
      </w:r>
      <w:r w:rsidRPr="00530A38">
        <w:rPr>
          <w:rFonts w:ascii="Palatino Linotype" w:hAnsi="Palatino Linotype"/>
          <w:b/>
        </w:rPr>
        <w:tab/>
      </w:r>
      <w:r w:rsidRPr="00530A38">
        <w:rPr>
          <w:rFonts w:ascii="Palatino Linotype" w:hAnsi="Palatino Linotype"/>
          <w:b/>
        </w:rPr>
        <w:tab/>
      </w:r>
    </w:p>
    <w:p w:rsidR="00530A38" w:rsidRDefault="00973E4B" w:rsidP="00262827">
      <w:pPr>
        <w:rPr>
          <w:rFonts w:ascii="Palatino Linotype" w:hAnsi="Palatino Linotype"/>
        </w:rPr>
      </w:pPr>
      <w:r>
        <w:rPr>
          <w:noProof/>
        </w:rPr>
        <w:drawing>
          <wp:inline distT="0" distB="0" distL="0" distR="0" wp14:anchorId="0ECBFC7A" wp14:editId="68448933">
            <wp:extent cx="1731004" cy="15430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3928" cy="1590228"/>
                    </a:xfrm>
                    <a:prstGeom prst="rect">
                      <a:avLst/>
                    </a:prstGeom>
                  </pic:spPr>
                </pic:pic>
              </a:graphicData>
            </a:graphic>
          </wp:inline>
        </w:drawing>
      </w:r>
      <w:r>
        <w:rPr>
          <w:rFonts w:ascii="Palatino Linotype" w:hAnsi="Palatino Linotype"/>
        </w:rPr>
        <w:tab/>
      </w:r>
    </w:p>
    <w:p w:rsidR="00975A90" w:rsidRPr="00975A90" w:rsidRDefault="009820C4" w:rsidP="00262827">
      <w:pPr>
        <w:rPr>
          <w:rFonts w:ascii="Palatino Linotype" w:hAnsi="Palatino Linotype"/>
          <w:b/>
          <w:sz w:val="28"/>
        </w:rPr>
      </w:pPr>
      <w:proofErr w:type="gramStart"/>
      <w:r>
        <w:rPr>
          <w:rFonts w:ascii="Palatino Linotype" w:hAnsi="Palatino Linotype"/>
          <w:b/>
          <w:sz w:val="28"/>
        </w:rPr>
        <w:lastRenderedPageBreak/>
        <w:t>1.1</w:t>
      </w:r>
      <w:proofErr w:type="gramEnd"/>
      <w:r w:rsidR="00975A90" w:rsidRPr="00975A90">
        <w:rPr>
          <w:rFonts w:ascii="Palatino Linotype" w:hAnsi="Palatino Linotype"/>
          <w:b/>
          <w:sz w:val="28"/>
        </w:rPr>
        <w:t xml:space="preserve"> – Descriptive or Summary Statistics for a Numeric Variable</w:t>
      </w:r>
    </w:p>
    <w:p w:rsidR="00530A38" w:rsidRPr="00530A38" w:rsidRDefault="00530A38" w:rsidP="00262827">
      <w:pPr>
        <w:rPr>
          <w:rFonts w:ascii="Palatino Linotype" w:hAnsi="Palatino Linotype"/>
        </w:rPr>
      </w:pPr>
      <w:r>
        <w:rPr>
          <w:rFonts w:ascii="Palatino Linotype" w:hAnsi="Palatino Linotype"/>
        </w:rPr>
        <w:t xml:space="preserve">To obtain univariate descriptive statistics for the length of the smallmouth bass select </w:t>
      </w:r>
      <w:r w:rsidRPr="00530A38">
        <w:rPr>
          <w:rFonts w:ascii="Palatino Linotype" w:hAnsi="Palatino Linotype"/>
          <w:b/>
        </w:rPr>
        <w:t>Analyze &gt; Distribution</w:t>
      </w:r>
      <w:r>
        <w:rPr>
          <w:rFonts w:ascii="Palatino Linotype" w:hAnsi="Palatino Linotype"/>
        </w:rPr>
        <w:t xml:space="preserve"> and double-click Length to move it to the list of variables on the right.</w:t>
      </w:r>
    </w:p>
    <w:p w:rsidR="00530A38" w:rsidRDefault="00530A38" w:rsidP="00262827">
      <w:pPr>
        <w:rPr>
          <w:rFonts w:ascii="Palatino Linotype" w:hAnsi="Palatino Linotype"/>
          <w:b/>
        </w:rPr>
      </w:pPr>
      <w:r>
        <w:rPr>
          <w:noProof/>
        </w:rPr>
        <w:drawing>
          <wp:inline distT="0" distB="0" distL="0" distR="0" wp14:anchorId="600F66CF" wp14:editId="5078C95F">
            <wp:extent cx="2724150" cy="136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8938" cy="1364469"/>
                    </a:xfrm>
                    <a:prstGeom prst="rect">
                      <a:avLst/>
                    </a:prstGeom>
                  </pic:spPr>
                </pic:pic>
              </a:graphicData>
            </a:graphic>
          </wp:inline>
        </w:drawing>
      </w:r>
    </w:p>
    <w:p w:rsidR="00530A38" w:rsidRDefault="00530A38" w:rsidP="00262827">
      <w:pPr>
        <w:rPr>
          <w:rFonts w:ascii="Palatino Linotype" w:hAnsi="Palatino Linotype"/>
          <w:b/>
        </w:rPr>
      </w:pPr>
    </w:p>
    <w:p w:rsidR="00530A38" w:rsidRDefault="00077861" w:rsidP="00262827">
      <w:pPr>
        <w:rPr>
          <w:rFonts w:ascii="Palatino Linotype" w:hAnsi="Palatino Linotype"/>
        </w:rPr>
      </w:pPr>
      <w:r>
        <w:rPr>
          <w:rFonts w:ascii="Palatino Linotype" w:hAnsi="Palatino Linotype"/>
        </w:rPr>
        <w:t xml:space="preserve">The somewhat customized result </w:t>
      </w:r>
      <w:proofErr w:type="gramStart"/>
      <w:r>
        <w:rPr>
          <w:rFonts w:ascii="Palatino Linotype" w:hAnsi="Palatino Linotype"/>
        </w:rPr>
        <w:t>is shown</w:t>
      </w:r>
      <w:proofErr w:type="gramEnd"/>
      <w:r>
        <w:rPr>
          <w:rFonts w:ascii="Palatino Linotype" w:hAnsi="Palatino Linotype"/>
        </w:rPr>
        <w:t xml:space="preserve"> below:</w:t>
      </w:r>
    </w:p>
    <w:p w:rsidR="00077861" w:rsidRPr="00530A38" w:rsidRDefault="00077861" w:rsidP="00262827">
      <w:pPr>
        <w:rPr>
          <w:rFonts w:ascii="Palatino Linotype" w:hAnsi="Palatino Linotype"/>
        </w:rPr>
      </w:pPr>
      <w:r>
        <w:rPr>
          <w:noProof/>
        </w:rPr>
        <mc:AlternateContent>
          <mc:Choice Requires="wps">
            <w:drawing>
              <wp:anchor distT="0" distB="0" distL="114300" distR="114300" simplePos="0" relativeHeight="251660288" behindDoc="0" locked="0" layoutInCell="1" allowOverlap="1">
                <wp:simplePos x="0" y="0"/>
                <wp:positionH relativeFrom="column">
                  <wp:posOffset>4229100</wp:posOffset>
                </wp:positionH>
                <wp:positionV relativeFrom="paragraph">
                  <wp:posOffset>335915</wp:posOffset>
                </wp:positionV>
                <wp:extent cx="142875" cy="161925"/>
                <wp:effectExtent l="0" t="0" r="28575" b="28575"/>
                <wp:wrapNone/>
                <wp:docPr id="9" name="Oval 9"/>
                <wp:cNvGraphicFramePr/>
                <a:graphic xmlns:a="http://schemas.openxmlformats.org/drawingml/2006/main">
                  <a:graphicData uri="http://schemas.microsoft.com/office/word/2010/wordprocessingShape">
                    <wps:wsp>
                      <wps:cNvSpPr/>
                      <wps:spPr>
                        <a:xfrm>
                          <a:off x="0" y="0"/>
                          <a:ext cx="142875"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CC8F5" id="Oval 9" o:spid="_x0000_s1026" style="position:absolute;margin-left:333pt;margin-top:26.45pt;width:11.2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" filled="f" strokecolor="#243f60 [1604]"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2571750</wp:posOffset>
                </wp:positionH>
                <wp:positionV relativeFrom="paragraph">
                  <wp:posOffset>488315</wp:posOffset>
                </wp:positionV>
                <wp:extent cx="1676400" cy="2238375"/>
                <wp:effectExtent l="0" t="38100" r="57150" b="28575"/>
                <wp:wrapNone/>
                <wp:docPr id="8" name="Straight Arrow Connector 8"/>
                <wp:cNvGraphicFramePr/>
                <a:graphic xmlns:a="http://schemas.openxmlformats.org/drawingml/2006/main">
                  <a:graphicData uri="http://schemas.microsoft.com/office/word/2010/wordprocessingShape">
                    <wps:wsp>
                      <wps:cNvCnPr/>
                      <wps:spPr>
                        <a:xfrm flipV="1">
                          <a:off x="0" y="0"/>
                          <a:ext cx="1676400" cy="2238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09DF7B" id="_x0000_t32" coordsize="21600,21600" o:spt="32" o:oned="t" path="m,l21600,21600e" filled="f">
                <v:path arrowok="t" fillok="f" o:connecttype="none"/>
                <o:lock v:ext="edit" shapetype="t"/>
              </v:shapetype>
              <v:shape id="Straight Arrow Connector 8" o:spid="_x0000_s1026" type="#_x0000_t32" style="position:absolute;margin-left:202.5pt;margin-top:38.45pt;width:132pt;height:176.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" strokecolor="#4579b8 [3044]">
                <v:stroke endarrow="block"/>
              </v:shape>
            </w:pict>
          </mc:Fallback>
        </mc:AlternateContent>
      </w:r>
      <w:r>
        <w:rPr>
          <w:noProof/>
        </w:rPr>
        <w:drawing>
          <wp:inline distT="0" distB="0" distL="0" distR="0" wp14:anchorId="6806F0E3" wp14:editId="64C2AACA">
            <wp:extent cx="5486400" cy="2275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275840"/>
                    </a:xfrm>
                    <a:prstGeom prst="rect">
                      <a:avLst/>
                    </a:prstGeom>
                  </pic:spPr>
                </pic:pic>
              </a:graphicData>
            </a:graphic>
          </wp:inline>
        </w:drawing>
      </w:r>
    </w:p>
    <w:p w:rsidR="00530A38" w:rsidRDefault="00530A38" w:rsidP="00262827">
      <w:pPr>
        <w:rPr>
          <w:rFonts w:ascii="Palatino Linotype" w:hAnsi="Palatino Linotype"/>
          <w:b/>
        </w:rPr>
      </w:pPr>
    </w:p>
    <w:p w:rsidR="00530A38" w:rsidRPr="00077861" w:rsidRDefault="00077861" w:rsidP="00262827">
      <w:pPr>
        <w:rPr>
          <w:rFonts w:ascii="Palatino Linotype" w:hAnsi="Palatino Linotype"/>
        </w:rPr>
      </w:pPr>
      <w:r>
        <w:rPr>
          <w:rFonts w:ascii="Palatino Linotype" w:hAnsi="Palatino Linotype"/>
        </w:rPr>
        <w:t xml:space="preserve">Here I have selected the following additional summary statistics from the </w:t>
      </w:r>
      <w:r w:rsidRPr="00077861">
        <w:rPr>
          <w:rFonts w:ascii="Palatino Linotype" w:hAnsi="Palatino Linotype"/>
          <w:b/>
        </w:rPr>
        <w:t>Summary Statistics &gt; Customize Summary Statistics</w:t>
      </w:r>
      <w:r>
        <w:rPr>
          <w:rFonts w:ascii="Palatino Linotype" w:hAnsi="Palatino Linotype"/>
        </w:rPr>
        <w:t xml:space="preserve"> option:  sample variance, skewness, kurtosis, coefficient of variation (CV), median, and interquartile range (IQR).</w:t>
      </w:r>
    </w:p>
    <w:p w:rsidR="00530A38" w:rsidRPr="00975A90" w:rsidRDefault="00530A38" w:rsidP="00262827">
      <w:pPr>
        <w:rPr>
          <w:rFonts w:ascii="Palatino Linotype" w:hAnsi="Palatino Linotype"/>
          <w:sz w:val="20"/>
        </w:rPr>
      </w:pPr>
    </w:p>
    <w:p w:rsidR="00530A38" w:rsidRDefault="00077861" w:rsidP="00262827">
      <w:pPr>
        <w:rPr>
          <w:rFonts w:ascii="Palatino Linotype" w:hAnsi="Palatino Linotype"/>
          <w:b/>
        </w:rPr>
      </w:pPr>
      <w:r>
        <w:rPr>
          <w:rFonts w:ascii="Palatino Linotype" w:hAnsi="Palatino Linotype"/>
          <w:b/>
        </w:rPr>
        <w:t>Discussion:</w:t>
      </w:r>
    </w:p>
    <w:p w:rsidR="00530A38" w:rsidRPr="003A2EB8" w:rsidRDefault="003A2EB8" w:rsidP="00262827">
      <w:pPr>
        <w:rPr>
          <w:rFonts w:ascii="Palatino Linotype" w:hAnsi="Palatino Linotype"/>
        </w:rPr>
      </w:pPr>
      <w:r>
        <w:rPr>
          <w:rFonts w:ascii="Palatino Linotype" w:hAnsi="Palatino Linotype"/>
        </w:rPr>
        <w:t xml:space="preserve">Sample </w:t>
      </w:r>
      <w:proofErr w:type="gramStart"/>
      <w:r>
        <w:rPr>
          <w:rFonts w:ascii="Palatino Linotype" w:hAnsi="Palatino Linotype"/>
        </w:rPr>
        <w:t xml:space="preserve">mean </w:t>
      </w:r>
      <w:proofErr w:type="gramEnd"/>
      <m:oMath>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acc>
          <m:accPr>
            <m:ctrlPr>
              <w:rPr>
                <w:rFonts w:ascii="Cambria Math" w:hAnsi="Cambria Math"/>
                <w:i/>
              </w:rPr>
            </m:ctrlPr>
          </m:accPr>
          <m:e>
            <m:r>
              <w:rPr>
                <w:rFonts w:ascii="Cambria Math" w:hAnsi="Cambria Math"/>
              </w:rPr>
              <m:t>μ</m:t>
            </m:r>
          </m:e>
        </m:acc>
        <m:r>
          <w:rPr>
            <w:rFonts w:ascii="Cambria Math" w:hAnsi="Cambria Math"/>
          </w:rPr>
          <m:t>=</m:t>
        </m:r>
        <m:acc>
          <m:accPr>
            <m:ctrlPr>
              <w:rPr>
                <w:rFonts w:ascii="Cambria Math" w:hAnsi="Cambria Math"/>
                <w:i/>
              </w:rPr>
            </m:ctrlPr>
          </m:accPr>
          <m:e>
            <m:r>
              <w:rPr>
                <w:rFonts w:ascii="Cambria Math" w:hAnsi="Cambria Math"/>
              </w:rPr>
              <m:t>E</m:t>
            </m:r>
          </m:e>
        </m:acc>
        <m:r>
          <w:rPr>
            <w:rFonts w:ascii="Cambria Math" w:hAnsi="Cambria Math"/>
          </w:rPr>
          <m:t>(Y)</m:t>
        </m:r>
      </m:oMath>
      <w:r>
        <w:rPr>
          <w:rFonts w:ascii="Palatino Linotype" w:hAnsi="Palatino Linotype"/>
        </w:rPr>
        <w:t>)</w:t>
      </w:r>
    </w:p>
    <w:p w:rsidR="00530A38" w:rsidRDefault="00530A38" w:rsidP="00262827">
      <w:pPr>
        <w:rPr>
          <w:rFonts w:ascii="Palatino Linotype" w:hAnsi="Palatino Linotype"/>
        </w:rPr>
      </w:pPr>
    </w:p>
    <w:p w:rsidR="003A2EB8" w:rsidRDefault="003A2EB8" w:rsidP="00262827">
      <w:pPr>
        <w:rPr>
          <w:rFonts w:ascii="Palatino Linotype" w:hAnsi="Palatino Linotype"/>
        </w:rPr>
      </w:pPr>
    </w:p>
    <w:p w:rsidR="00973E4B" w:rsidRDefault="003A2EB8" w:rsidP="00262827">
      <w:pPr>
        <w:rPr>
          <w:rFonts w:ascii="Palatino Linotype" w:hAnsi="Palatino Linotype"/>
        </w:rPr>
      </w:pPr>
      <w:r>
        <w:rPr>
          <w:rFonts w:ascii="Palatino Linotype" w:hAnsi="Palatino Linotype"/>
        </w:rPr>
        <w:t>Sample variance (</w:t>
      </w: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r>
          <w:rPr>
            <w:rFonts w:ascii="Cambria Math" w:hAnsi="Cambria Math"/>
          </w:rPr>
          <m:t>=</m:t>
        </m:r>
        <m:acc>
          <m:accPr>
            <m:ctrlPr>
              <w:rPr>
                <w:rFonts w:ascii="Cambria Math" w:hAnsi="Cambria Math"/>
                <w:i/>
              </w:rPr>
            </m:ctrlPr>
          </m:accPr>
          <m:e>
            <m:r>
              <w:rPr>
                <w:rFonts w:ascii="Cambria Math" w:hAnsi="Cambria Math"/>
              </w:rPr>
              <m:t>Var</m:t>
            </m:r>
          </m:e>
        </m:acc>
        <m:r>
          <w:rPr>
            <w:rFonts w:ascii="Cambria Math" w:hAnsi="Cambria Math"/>
          </w:rPr>
          <m:t>(Y)</m:t>
        </m:r>
      </m:oMath>
      <w:r>
        <w:rPr>
          <w:rFonts w:ascii="Palatino Linotype" w:hAnsi="Palatino Linotype"/>
        </w:rPr>
        <w:t>)</w:t>
      </w:r>
      <w:r w:rsidR="00973E4B">
        <w:rPr>
          <w:rFonts w:ascii="Palatino Linotype" w:hAnsi="Palatino Linotype"/>
        </w:rPr>
        <w:tab/>
      </w:r>
      <w:r w:rsidR="00530A38">
        <w:rPr>
          <w:rFonts w:ascii="Palatino Linotype" w:hAnsi="Palatino Linotype"/>
        </w:rPr>
        <w:t xml:space="preserve">  </w:t>
      </w:r>
    </w:p>
    <w:p w:rsidR="003A2EB8" w:rsidRDefault="003A2EB8" w:rsidP="00262827">
      <w:pPr>
        <w:rPr>
          <w:rFonts w:ascii="Palatino Linotype" w:hAnsi="Palatino Linotype"/>
        </w:rPr>
      </w:pPr>
    </w:p>
    <w:p w:rsidR="003A2EB8" w:rsidRDefault="00975A90" w:rsidP="00262827">
      <w:pPr>
        <w:rPr>
          <w:rFonts w:ascii="Palatino Linotype" w:hAnsi="Palatino Linotype"/>
        </w:rPr>
      </w:pPr>
      <w:r>
        <w:rPr>
          <w:rFonts w:ascii="Palatino Linotype" w:hAnsi="Palatino Linotype"/>
        </w:rPr>
        <w:br/>
      </w:r>
    </w:p>
    <w:p w:rsidR="00975A90" w:rsidRDefault="003A2EB8" w:rsidP="00262827">
      <w:pPr>
        <w:rPr>
          <w:rFonts w:ascii="Palatino Linotype" w:hAnsi="Palatino Linotype"/>
        </w:rPr>
      </w:pPr>
      <w:r>
        <w:rPr>
          <w:rFonts w:ascii="Palatino Linotype" w:hAnsi="Palatino Linotype"/>
        </w:rPr>
        <w:t>Sample standard deviation (</w:t>
      </w:r>
      <m:oMath>
        <m:r>
          <w:rPr>
            <w:rFonts w:ascii="Cambria Math" w:hAnsi="Cambria Math"/>
          </w:rPr>
          <m:t>s=</m:t>
        </m:r>
        <m:acc>
          <m:accPr>
            <m:ctrlPr>
              <w:rPr>
                <w:rFonts w:ascii="Cambria Math" w:hAnsi="Cambria Math"/>
                <w:i/>
              </w:rPr>
            </m:ctrlPr>
          </m:accPr>
          <m:e>
            <m:r>
              <w:rPr>
                <w:rFonts w:ascii="Cambria Math" w:hAnsi="Cambria Math"/>
              </w:rPr>
              <m:t>σ</m:t>
            </m:r>
          </m:e>
        </m:acc>
        <m:r>
          <w:rPr>
            <w:rFonts w:ascii="Cambria Math" w:hAnsi="Cambria Math"/>
          </w:rPr>
          <m:t>=</m:t>
        </m:r>
        <m:acc>
          <m:accPr>
            <m:ctrlPr>
              <w:rPr>
                <w:rFonts w:ascii="Cambria Math" w:hAnsi="Cambria Math"/>
                <w:i/>
              </w:rPr>
            </m:ctrlPr>
          </m:accPr>
          <m:e>
            <m:r>
              <w:rPr>
                <w:rFonts w:ascii="Cambria Math" w:hAnsi="Cambria Math"/>
              </w:rPr>
              <m:t>SD</m:t>
            </m:r>
          </m:e>
        </m:acc>
        <m:r>
          <w:rPr>
            <w:rFonts w:ascii="Cambria Math" w:hAnsi="Cambria Math"/>
          </w:rPr>
          <m:t>(Y)</m:t>
        </m:r>
      </m:oMath>
      <w:r>
        <w:rPr>
          <w:rFonts w:ascii="Palatino Linotype" w:hAnsi="Palatino Linotype"/>
        </w:rPr>
        <w:t>)</w:t>
      </w:r>
    </w:p>
    <w:p w:rsidR="003A2EB8" w:rsidRDefault="003A2EB8" w:rsidP="00262827">
      <w:pPr>
        <w:rPr>
          <w:rFonts w:ascii="Palatino Linotype" w:hAnsi="Palatino Linotype"/>
        </w:rPr>
      </w:pPr>
      <w:r>
        <w:rPr>
          <w:rFonts w:ascii="Palatino Linotype" w:hAnsi="Palatino Linotype"/>
        </w:rPr>
        <w:lastRenderedPageBreak/>
        <w:t>Coefficient of Variation (CV)</w:t>
      </w: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r>
        <w:rPr>
          <w:rFonts w:ascii="Palatino Linotype" w:hAnsi="Palatino Linotype"/>
        </w:rPr>
        <w:t>Skewness</w:t>
      </w: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r>
        <w:rPr>
          <w:rFonts w:ascii="Palatino Linotype" w:hAnsi="Palatino Linotype"/>
        </w:rPr>
        <w:t>Kurtosis</w:t>
      </w: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r>
        <w:rPr>
          <w:rFonts w:ascii="Palatino Linotype" w:hAnsi="Palatino Linotype"/>
        </w:rPr>
        <w:t>Median</w:t>
      </w: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r>
        <w:rPr>
          <w:rFonts w:ascii="Palatino Linotype" w:hAnsi="Palatino Linotype"/>
        </w:rPr>
        <w:t>Interquartile Range (IQR)</w:t>
      </w:r>
    </w:p>
    <w:p w:rsidR="003A2EB8" w:rsidRDefault="003A2EB8" w:rsidP="00262827">
      <w:pPr>
        <w:rPr>
          <w:rFonts w:ascii="Palatino Linotype" w:hAnsi="Palatino Linotype"/>
        </w:rPr>
      </w:pPr>
      <w:r w:rsidRPr="003A2EB8">
        <w:rPr>
          <w:rFonts w:ascii="Palatino Linotype" w:hAnsi="Palatino Linotype"/>
          <w:noProof/>
        </w:rPr>
        <mc:AlternateContent>
          <mc:Choice Requires="wps">
            <w:drawing>
              <wp:anchor distT="45720" distB="45720" distL="114300" distR="114300" simplePos="0" relativeHeight="251662336" behindDoc="0" locked="0" layoutInCell="1" allowOverlap="1" wp14:anchorId="6D6DEB34" wp14:editId="2CE51CD5">
                <wp:simplePos x="0" y="0"/>
                <wp:positionH relativeFrom="margin">
                  <wp:posOffset>3295650</wp:posOffset>
                </wp:positionH>
                <wp:positionV relativeFrom="paragraph">
                  <wp:posOffset>5715</wp:posOffset>
                </wp:positionV>
                <wp:extent cx="2609850" cy="1733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33550"/>
                        </a:xfrm>
                        <a:prstGeom prst="rect">
                          <a:avLst/>
                        </a:prstGeom>
                        <a:solidFill>
                          <a:srgbClr val="FFFFFF"/>
                        </a:solidFill>
                        <a:ln w="9525">
                          <a:noFill/>
                          <a:miter lim="800000"/>
                          <a:headEnd/>
                          <a:tailEnd/>
                        </a:ln>
                      </wps:spPr>
                      <wps:txbx>
                        <w:txbxContent>
                          <w:p w:rsidR="00FC081E" w:rsidRDefault="00FC081E">
                            <w:r>
                              <w:rPr>
                                <w:noProof/>
                              </w:rPr>
                              <w:drawing>
                                <wp:inline distT="0" distB="0" distL="0" distR="0" wp14:anchorId="27042125" wp14:editId="647857F0">
                                  <wp:extent cx="2403588" cy="143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0552" cy="14484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DEB34" id="_x0000_t202" coordsize="21600,21600" o:spt="202" path="m,l,21600r21600,l21600,xe">
                <v:stroke joinstyle="miter"/>
                <v:path gradientshapeok="t" o:connecttype="rect"/>
              </v:shapetype>
              <v:shape id="Text Box 2" o:spid="_x0000_s1026" type="#_x0000_t202" style="position:absolute;margin-left:259.5pt;margin-top:.45pt;width:205.5pt;height:1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xoIQ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" stroked="f">
                <v:textbox>
                  <w:txbxContent>
                    <w:p w:rsidR="00FC081E" w:rsidRDefault="00FC081E">
                      <w:r>
                        <w:rPr>
                          <w:noProof/>
                        </w:rPr>
                        <w:drawing>
                          <wp:inline distT="0" distB="0" distL="0" distR="0" wp14:anchorId="27042125" wp14:editId="647857F0">
                            <wp:extent cx="2403588" cy="143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0552" cy="1448426"/>
                                    </a:xfrm>
                                    <a:prstGeom prst="rect">
                                      <a:avLst/>
                                    </a:prstGeom>
                                  </pic:spPr>
                                </pic:pic>
                              </a:graphicData>
                            </a:graphic>
                          </wp:inline>
                        </w:drawing>
                      </w:r>
                    </w:p>
                  </w:txbxContent>
                </v:textbox>
                <w10:wrap type="square" anchorx="margin"/>
              </v:shape>
            </w:pict>
          </mc:Fallback>
        </mc:AlternateContent>
      </w: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3A2EB8" w:rsidRDefault="003A2EB8" w:rsidP="00262827">
      <w:pPr>
        <w:rPr>
          <w:rFonts w:ascii="Palatino Linotype" w:hAnsi="Palatino Linotype"/>
        </w:rPr>
      </w:pPr>
    </w:p>
    <w:p w:rsidR="000A344D" w:rsidRPr="000A344D" w:rsidRDefault="000A344D" w:rsidP="00262827">
      <w:pPr>
        <w:rPr>
          <w:rFonts w:ascii="Palatino Linotype" w:hAnsi="Palatino Linotype"/>
          <w:sz w:val="22"/>
        </w:rPr>
      </w:pPr>
      <w:r w:rsidRPr="000A344D">
        <w:rPr>
          <w:rFonts w:ascii="Palatino Linotype" w:hAnsi="Palatino Linotype"/>
          <w:sz w:val="22"/>
        </w:rPr>
        <w:t>Outlier Boxplot for Smallmouth Bass Length (mm)</w:t>
      </w:r>
    </w:p>
    <w:p w:rsidR="003A2EB8" w:rsidRDefault="000A344D" w:rsidP="00262827">
      <w:pPr>
        <w:rPr>
          <w:rFonts w:ascii="Palatino Linotype" w:hAnsi="Palatino Linotype"/>
        </w:rPr>
      </w:pPr>
      <w:r>
        <w:rPr>
          <w:noProof/>
        </w:rPr>
        <w:drawing>
          <wp:inline distT="0" distB="0" distL="0" distR="0" wp14:anchorId="1D25B2AA" wp14:editId="3B730DA2">
            <wp:extent cx="4010025" cy="1028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0025" cy="1028700"/>
                    </a:xfrm>
                    <a:prstGeom prst="rect">
                      <a:avLst/>
                    </a:prstGeom>
                  </pic:spPr>
                </pic:pic>
              </a:graphicData>
            </a:graphic>
          </wp:inline>
        </w:drawing>
      </w:r>
    </w:p>
    <w:p w:rsidR="00975A90" w:rsidRDefault="00975A90" w:rsidP="00262827">
      <w:pPr>
        <w:rPr>
          <w:rFonts w:ascii="Palatino Linotype" w:hAnsi="Palatino Linotype"/>
          <w:b/>
          <w:sz w:val="28"/>
        </w:rPr>
      </w:pPr>
    </w:p>
    <w:p w:rsidR="00975A90" w:rsidRDefault="009820C4" w:rsidP="00262827">
      <w:pPr>
        <w:rPr>
          <w:rFonts w:ascii="Palatino Linotype" w:hAnsi="Palatino Linotype"/>
          <w:b/>
          <w:sz w:val="28"/>
        </w:rPr>
      </w:pPr>
      <w:proofErr w:type="gramStart"/>
      <w:r>
        <w:rPr>
          <w:rFonts w:ascii="Palatino Linotype" w:hAnsi="Palatino Linotype"/>
          <w:b/>
          <w:sz w:val="28"/>
        </w:rPr>
        <w:lastRenderedPageBreak/>
        <w:t>1.2</w:t>
      </w:r>
      <w:proofErr w:type="gramEnd"/>
      <w:r w:rsidR="00975A90" w:rsidRPr="00975A90">
        <w:rPr>
          <w:rFonts w:ascii="Palatino Linotype" w:hAnsi="Palatino Linotype"/>
          <w:b/>
          <w:sz w:val="28"/>
        </w:rPr>
        <w:t xml:space="preserve"> – Univariate Displays or Graphs</w:t>
      </w:r>
      <w:r>
        <w:rPr>
          <w:rFonts w:ascii="Palatino Linotype" w:hAnsi="Palatino Linotype"/>
          <w:b/>
          <w:sz w:val="28"/>
        </w:rPr>
        <w:t xml:space="preserve"> for a Numeric Variable</w:t>
      </w:r>
    </w:p>
    <w:p w:rsidR="00975A90" w:rsidRDefault="00975A90" w:rsidP="00262827">
      <w:pPr>
        <w:rPr>
          <w:rFonts w:ascii="Palatino Linotype" w:hAnsi="Palatino Linotype"/>
        </w:rPr>
      </w:pPr>
      <w:r>
        <w:rPr>
          <w:rFonts w:ascii="Palatino Linotype" w:hAnsi="Palatino Linotype"/>
        </w:rPr>
        <w:t xml:space="preserve">For examining the distribution of a single numeric </w:t>
      </w:r>
      <w:proofErr w:type="gramStart"/>
      <w:r>
        <w:rPr>
          <w:rFonts w:ascii="Palatino Linotype" w:hAnsi="Palatino Linotype"/>
        </w:rPr>
        <w:t>variable</w:t>
      </w:r>
      <w:proofErr w:type="gramEnd"/>
      <w:r>
        <w:rPr>
          <w:rFonts w:ascii="Palatino Linotype" w:hAnsi="Palatino Linotype"/>
        </w:rPr>
        <w:t xml:space="preserve"> we typically use plots such as:  histograms, </w:t>
      </w:r>
      <w:proofErr w:type="spellStart"/>
      <w:r>
        <w:rPr>
          <w:rFonts w:ascii="Palatino Linotype" w:hAnsi="Palatino Linotype"/>
        </w:rPr>
        <w:t>dotplots</w:t>
      </w:r>
      <w:proofErr w:type="spellEnd"/>
      <w:r>
        <w:rPr>
          <w:rFonts w:ascii="Palatino Linotype" w:hAnsi="Palatino Linotype"/>
        </w:rPr>
        <w:t>, rug plots, boxplots, symmetry plots, density estimates, distributional fits, CDF plots, and normal quantile plots.  There are others but we will use all of these at times in this course.</w:t>
      </w:r>
    </w:p>
    <w:p w:rsidR="00975A90" w:rsidRPr="00975A90" w:rsidRDefault="00975A90" w:rsidP="00262827">
      <w:pPr>
        <w:rPr>
          <w:rFonts w:ascii="Palatino Linotype" w:hAnsi="Palatino Linotype"/>
        </w:rPr>
      </w:pPr>
    </w:p>
    <w:p w:rsidR="00C52406" w:rsidRDefault="00C52406" w:rsidP="00262827">
      <w:pPr>
        <w:rPr>
          <w:rFonts w:ascii="Palatino Linotype" w:hAnsi="Palatino Linotype"/>
        </w:rPr>
      </w:pPr>
      <w:r>
        <w:rPr>
          <w:rFonts w:ascii="Palatino Linotype" w:hAnsi="Palatino Linotype"/>
        </w:rPr>
        <w:t>Below are some common visual tools for examining the distribution of a numeric response.</w:t>
      </w:r>
    </w:p>
    <w:p w:rsidR="00C52406" w:rsidRDefault="00C52406" w:rsidP="00262827">
      <w:pPr>
        <w:rPr>
          <w:rFonts w:ascii="Palatino Linotype" w:hAnsi="Palatino Linotype"/>
        </w:rPr>
      </w:pPr>
      <w:r w:rsidRPr="00C52406">
        <w:rPr>
          <w:rFonts w:ascii="Palatino Linotype" w:hAnsi="Palatino Linotype"/>
          <w:noProof/>
        </w:rPr>
        <mc:AlternateContent>
          <mc:Choice Requires="wps">
            <w:drawing>
              <wp:anchor distT="45720" distB="45720" distL="114300" distR="114300" simplePos="0" relativeHeight="251664384" behindDoc="0" locked="0" layoutInCell="1" allowOverlap="1" wp14:anchorId="757CFE9C" wp14:editId="57409437">
                <wp:simplePos x="0" y="0"/>
                <wp:positionH relativeFrom="column">
                  <wp:posOffset>3467100</wp:posOffset>
                </wp:positionH>
                <wp:positionV relativeFrom="paragraph">
                  <wp:posOffset>22860</wp:posOffset>
                </wp:positionV>
                <wp:extent cx="2628900" cy="43529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352925"/>
                        </a:xfrm>
                        <a:prstGeom prst="rect">
                          <a:avLst/>
                        </a:prstGeom>
                        <a:solidFill>
                          <a:srgbClr val="FFFFFF"/>
                        </a:solidFill>
                        <a:ln w="9525">
                          <a:solidFill>
                            <a:schemeClr val="bg1"/>
                          </a:solidFill>
                          <a:miter lim="800000"/>
                          <a:headEnd/>
                          <a:tailEnd/>
                        </a:ln>
                      </wps:spPr>
                      <wps:txbx>
                        <w:txbxContent>
                          <w:p w:rsidR="00FC081E" w:rsidRDefault="00FC081E">
                            <w:r>
                              <w:rPr>
                                <w:noProof/>
                              </w:rPr>
                              <w:drawing>
                                <wp:inline distT="0" distB="0" distL="0" distR="0" wp14:anchorId="096B8489" wp14:editId="7CC82B0C">
                                  <wp:extent cx="2461974" cy="422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2128" cy="42465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CFE9C" id="_x0000_s1027" type="#_x0000_t202" style="position:absolute;margin-left:273pt;margin-top:1.8pt;width:207pt;height:34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" strokecolor="white [3212]">
                <v:textbox>
                  <w:txbxContent>
                    <w:p w:rsidR="00FC081E" w:rsidRDefault="00FC081E">
                      <w:r>
                        <w:rPr>
                          <w:noProof/>
                        </w:rPr>
                        <w:drawing>
                          <wp:inline distT="0" distB="0" distL="0" distR="0" wp14:anchorId="096B8489" wp14:editId="7CC82B0C">
                            <wp:extent cx="2461974" cy="422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2128" cy="4246543"/>
                                    </a:xfrm>
                                    <a:prstGeom prst="rect">
                                      <a:avLst/>
                                    </a:prstGeom>
                                  </pic:spPr>
                                </pic:pic>
                              </a:graphicData>
                            </a:graphic>
                          </wp:inline>
                        </w:drawing>
                      </w:r>
                    </w:p>
                  </w:txbxContent>
                </v:textbox>
                <w10:wrap type="square"/>
              </v:shape>
            </w:pict>
          </mc:Fallback>
        </mc:AlternateContent>
      </w:r>
      <w:r>
        <w:rPr>
          <w:rFonts w:ascii="Palatino Linotype" w:hAnsi="Palatino Linotype"/>
          <w:noProof/>
        </w:rPr>
        <mc:AlternateContent>
          <mc:Choice Requires="wps">
            <w:drawing>
              <wp:anchor distT="0" distB="0" distL="114300" distR="114300" simplePos="0" relativeHeight="251666432" behindDoc="0" locked="0" layoutInCell="1" allowOverlap="1" wp14:anchorId="1361D2FF" wp14:editId="2AE84D5D">
                <wp:simplePos x="0" y="0"/>
                <wp:positionH relativeFrom="column">
                  <wp:posOffset>4829175</wp:posOffset>
                </wp:positionH>
                <wp:positionV relativeFrom="paragraph">
                  <wp:posOffset>3394710</wp:posOffset>
                </wp:positionV>
                <wp:extent cx="1133475" cy="1714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133475"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762AC" id="Rectangle 18" o:spid="_x0000_s1026" style="position:absolute;margin-left:380.25pt;margin-top:267.3pt;width:89.2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" filled="f" strokecolor="#243f60 [1604]" strokeweight="2pt"/>
            </w:pict>
          </mc:Fallback>
        </mc:AlternateContent>
      </w:r>
      <w:r>
        <w:rPr>
          <w:rFonts w:ascii="Palatino Linotype" w:hAnsi="Palatino Linotype"/>
          <w:noProof/>
        </w:rPr>
        <mc:AlternateContent>
          <mc:Choice Requires="wps">
            <w:drawing>
              <wp:anchor distT="0" distB="0" distL="114300" distR="114300" simplePos="0" relativeHeight="251665408" behindDoc="0" locked="0" layoutInCell="1" allowOverlap="1" wp14:anchorId="2CECC2A0" wp14:editId="11F345CD">
                <wp:simplePos x="0" y="0"/>
                <wp:positionH relativeFrom="column">
                  <wp:posOffset>4819650</wp:posOffset>
                </wp:positionH>
                <wp:positionV relativeFrom="paragraph">
                  <wp:posOffset>2204085</wp:posOffset>
                </wp:positionV>
                <wp:extent cx="1190625" cy="1714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190625"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ACAC9" id="Rectangle 16" o:spid="_x0000_s1026" style="position:absolute;margin-left:379.5pt;margin-top:173.55pt;width:93.7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" filled="f" strokecolor="#243f60 [1604]" strokeweight="2pt"/>
            </w:pict>
          </mc:Fallback>
        </mc:AlternateContent>
      </w:r>
      <w:r>
        <w:rPr>
          <w:noProof/>
        </w:rPr>
        <w:drawing>
          <wp:inline distT="0" distB="0" distL="0" distR="0" wp14:anchorId="6D0D776B" wp14:editId="283305AD">
            <wp:extent cx="3190875" cy="33914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4624" cy="3406026"/>
                    </a:xfrm>
                    <a:prstGeom prst="rect">
                      <a:avLst/>
                    </a:prstGeom>
                  </pic:spPr>
                </pic:pic>
              </a:graphicData>
            </a:graphic>
          </wp:inline>
        </w:drawing>
      </w:r>
      <w:r>
        <w:rPr>
          <w:rFonts w:ascii="Palatino Linotype" w:hAnsi="Palatino Linotype"/>
        </w:rPr>
        <w:t xml:space="preserve"> </w:t>
      </w:r>
    </w:p>
    <w:p w:rsidR="00C52406" w:rsidRDefault="00C52406" w:rsidP="00262827">
      <w:pPr>
        <w:rPr>
          <w:rFonts w:ascii="Palatino Linotype" w:hAnsi="Palatino Linotype"/>
        </w:rPr>
      </w:pPr>
      <w:r>
        <w:rPr>
          <w:noProof/>
        </w:rPr>
        <w:drawing>
          <wp:inline distT="0" distB="0" distL="0" distR="0" wp14:anchorId="248DB21F" wp14:editId="6AF72833">
            <wp:extent cx="2590800" cy="7099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9972" cy="723383"/>
                    </a:xfrm>
                    <a:prstGeom prst="rect">
                      <a:avLst/>
                    </a:prstGeom>
                  </pic:spPr>
                </pic:pic>
              </a:graphicData>
            </a:graphic>
          </wp:inline>
        </w:drawing>
      </w:r>
      <w:r>
        <w:rPr>
          <w:rFonts w:ascii="Palatino Linotype" w:hAnsi="Palatino Linotype"/>
        </w:rPr>
        <w:br/>
      </w:r>
      <w:r>
        <w:rPr>
          <w:rFonts w:ascii="Palatino Linotype" w:hAnsi="Palatino Linotype"/>
        </w:rPr>
        <w:br/>
        <w:t>Notes:</w:t>
      </w:r>
      <w:r>
        <w:rPr>
          <w:rFonts w:ascii="Palatino Linotype" w:hAnsi="Palatino Linotype"/>
        </w:rPr>
        <w:br/>
      </w:r>
      <w:r>
        <w:rPr>
          <w:rFonts w:ascii="Palatino Linotype" w:hAnsi="Palatino Linotype"/>
        </w:rPr>
        <w:br/>
      </w:r>
    </w:p>
    <w:p w:rsidR="00C52406" w:rsidRDefault="00C52406" w:rsidP="00262827">
      <w:pPr>
        <w:rPr>
          <w:rFonts w:ascii="Palatino Linotype" w:hAnsi="Palatino Linotype"/>
        </w:rPr>
      </w:pPr>
      <w:r>
        <w:rPr>
          <w:rFonts w:ascii="Palatino Linotype" w:hAnsi="Palatino Linotype"/>
        </w:rPr>
        <w:t xml:space="preserve"> </w:t>
      </w:r>
    </w:p>
    <w:p w:rsidR="00C52406" w:rsidRDefault="00C52406" w:rsidP="00262827">
      <w:pPr>
        <w:rPr>
          <w:rFonts w:ascii="Palatino Linotype" w:hAnsi="Palatino Linotype"/>
        </w:rPr>
      </w:pPr>
    </w:p>
    <w:p w:rsidR="00C52406" w:rsidRDefault="00C52406" w:rsidP="00262827">
      <w:pPr>
        <w:rPr>
          <w:rFonts w:ascii="Palatino Linotype" w:hAnsi="Palatino Linotype"/>
        </w:rPr>
      </w:pPr>
    </w:p>
    <w:p w:rsidR="00C52406" w:rsidRDefault="00C52406" w:rsidP="00262827">
      <w:pPr>
        <w:rPr>
          <w:rFonts w:ascii="Palatino Linotype" w:hAnsi="Palatino Linotype"/>
        </w:rPr>
      </w:pPr>
    </w:p>
    <w:p w:rsidR="00C52406" w:rsidRDefault="00C52406" w:rsidP="00262827">
      <w:pPr>
        <w:rPr>
          <w:rFonts w:ascii="Palatino Linotype" w:hAnsi="Palatino Linotype"/>
        </w:rPr>
      </w:pPr>
    </w:p>
    <w:p w:rsidR="00C52406" w:rsidRDefault="00C52406" w:rsidP="00262827">
      <w:pPr>
        <w:rPr>
          <w:rFonts w:ascii="Palatino Linotype" w:hAnsi="Palatino Linotype"/>
        </w:rPr>
      </w:pPr>
    </w:p>
    <w:p w:rsidR="00C52406" w:rsidRDefault="00C52406" w:rsidP="00262827">
      <w:pPr>
        <w:rPr>
          <w:rFonts w:ascii="Palatino Linotype" w:hAnsi="Palatino Linotype"/>
        </w:rPr>
      </w:pPr>
    </w:p>
    <w:p w:rsidR="002D0191" w:rsidRDefault="002D0191" w:rsidP="00262827">
      <w:pPr>
        <w:rPr>
          <w:rFonts w:ascii="Palatino Linotype" w:hAnsi="Palatino Linotype"/>
          <w:b/>
        </w:rPr>
      </w:pPr>
      <w:r>
        <w:rPr>
          <w:rFonts w:ascii="Palatino Linotype" w:hAnsi="Palatino Linotype"/>
          <w:b/>
        </w:rPr>
        <w:lastRenderedPageBreak/>
        <w:t>Normal Quantile Plots – Smallmouth</w:t>
      </w:r>
      <w:r w:rsidR="006F5932">
        <w:rPr>
          <w:rFonts w:ascii="Palatino Linotype" w:hAnsi="Palatino Linotype"/>
          <w:b/>
        </w:rPr>
        <w:t xml:space="preserve"> Bass</w:t>
      </w:r>
      <w:r>
        <w:rPr>
          <w:rFonts w:ascii="Palatino Linotype" w:hAnsi="Palatino Linotype"/>
          <w:b/>
        </w:rPr>
        <w:t xml:space="preserve"> Study</w:t>
      </w:r>
    </w:p>
    <w:p w:rsidR="002D0191" w:rsidRDefault="002D0191">
      <w:pPr>
        <w:rPr>
          <w:rFonts w:ascii="Palatino Linotype" w:hAnsi="Palatino Linotype"/>
          <w:b/>
        </w:rPr>
      </w:pPr>
      <w:r>
        <w:rPr>
          <w:noProof/>
        </w:rPr>
        <w:drawing>
          <wp:inline distT="0" distB="0" distL="0" distR="0" wp14:anchorId="1A8B8990" wp14:editId="72BF2F0A">
            <wp:extent cx="4010025" cy="34864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3004" cy="3497778"/>
                    </a:xfrm>
                    <a:prstGeom prst="rect">
                      <a:avLst/>
                    </a:prstGeom>
                  </pic:spPr>
                </pic:pic>
              </a:graphicData>
            </a:graphic>
          </wp:inline>
        </w:drawing>
      </w:r>
    </w:p>
    <w:p w:rsidR="002D0191" w:rsidRDefault="002D0191">
      <w:pPr>
        <w:rPr>
          <w:rFonts w:ascii="Palatino Linotype" w:hAnsi="Palatino Linotype"/>
          <w:b/>
        </w:rPr>
      </w:pPr>
      <w:r>
        <w:rPr>
          <w:rFonts w:ascii="Palatino Linotype" w:hAnsi="Palatino Linotype"/>
          <w:b/>
        </w:rPr>
        <w:t>MN Walleyes Study</w:t>
      </w:r>
      <w:r w:rsidR="006F5932">
        <w:rPr>
          <w:rFonts w:ascii="Palatino Linotype" w:hAnsi="Palatino Linotype"/>
          <w:b/>
        </w:rPr>
        <w:t xml:space="preserve"> – from a study of mercury contamination in walleyes</w:t>
      </w:r>
    </w:p>
    <w:p w:rsidR="002D0191" w:rsidRDefault="002D0191">
      <w:pPr>
        <w:rPr>
          <w:rFonts w:ascii="Palatino Linotype" w:hAnsi="Palatino Linotype"/>
          <w:b/>
        </w:rPr>
      </w:pPr>
      <w:r>
        <w:rPr>
          <w:noProof/>
        </w:rPr>
        <w:drawing>
          <wp:inline distT="0" distB="0" distL="0" distR="0" wp14:anchorId="4D0996AA" wp14:editId="4FA4CC05">
            <wp:extent cx="4772025" cy="167573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6499" cy="1680815"/>
                    </a:xfrm>
                    <a:prstGeom prst="rect">
                      <a:avLst/>
                    </a:prstGeom>
                  </pic:spPr>
                </pic:pic>
              </a:graphicData>
            </a:graphic>
          </wp:inline>
        </w:drawing>
      </w:r>
      <w:r w:rsidR="00A21FDE">
        <w:rPr>
          <w:rFonts w:ascii="Palatino Linotype" w:hAnsi="Palatino Linotype"/>
          <w:b/>
        </w:rPr>
        <w:br/>
      </w:r>
    </w:p>
    <w:p w:rsidR="002D0191" w:rsidRPr="002D0191" w:rsidRDefault="002D0191">
      <w:pPr>
        <w:rPr>
          <w:rFonts w:ascii="Palatino Linotype" w:hAnsi="Palatino Linotype"/>
        </w:rPr>
      </w:pPr>
      <w:r>
        <w:rPr>
          <w:rFonts w:ascii="Palatino Linotype" w:hAnsi="Palatino Linotype"/>
          <w:b/>
        </w:rPr>
        <w:t xml:space="preserve">Old Faithful Geyser Eruption Lengths </w:t>
      </w:r>
      <w:r>
        <w:rPr>
          <w:rFonts w:ascii="Palatino Linotype" w:hAnsi="Palatino Linotype"/>
        </w:rPr>
        <w:t xml:space="preserve">(Duration) </w:t>
      </w:r>
      <w:r w:rsidR="001C16DF">
        <w:rPr>
          <w:rFonts w:ascii="Palatino Linotype" w:hAnsi="Palatino Linotype"/>
          <w:b/>
        </w:rPr>
        <w:t>&amp;</w:t>
      </w:r>
      <w:r>
        <w:rPr>
          <w:rFonts w:ascii="Palatino Linotype" w:hAnsi="Palatino Linotype"/>
          <w:b/>
        </w:rPr>
        <w:t xml:space="preserve"> Waiting Times</w:t>
      </w:r>
      <w:r>
        <w:rPr>
          <w:rFonts w:ascii="Palatino Linotype" w:hAnsi="Palatino Linotype"/>
        </w:rPr>
        <w:t xml:space="preserve"> (Interval)</w:t>
      </w:r>
    </w:p>
    <w:p w:rsidR="002D0191" w:rsidRDefault="002D0191">
      <w:pPr>
        <w:rPr>
          <w:rFonts w:ascii="Palatino Linotype" w:hAnsi="Palatino Linotype"/>
          <w:b/>
        </w:rPr>
      </w:pPr>
      <w:r>
        <w:rPr>
          <w:noProof/>
        </w:rPr>
        <w:drawing>
          <wp:inline distT="0" distB="0" distL="0" distR="0" wp14:anchorId="6BC89FF6" wp14:editId="35688F62">
            <wp:extent cx="5486400" cy="20135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013585"/>
                    </a:xfrm>
                    <a:prstGeom prst="rect">
                      <a:avLst/>
                    </a:prstGeom>
                  </pic:spPr>
                </pic:pic>
              </a:graphicData>
            </a:graphic>
          </wp:inline>
        </w:drawing>
      </w:r>
      <w:r>
        <w:rPr>
          <w:rFonts w:ascii="Palatino Linotype" w:hAnsi="Palatino Linotype"/>
          <w:b/>
        </w:rPr>
        <w:br w:type="page"/>
      </w:r>
    </w:p>
    <w:p w:rsidR="00B2405F" w:rsidRPr="006F5932" w:rsidRDefault="00B2405F" w:rsidP="00262827">
      <w:pPr>
        <w:rPr>
          <w:rFonts w:ascii="Palatino Linotype" w:hAnsi="Palatino Linotype"/>
          <w:sz w:val="22"/>
        </w:rPr>
      </w:pPr>
      <w:r w:rsidRPr="002D0191">
        <w:rPr>
          <w:rFonts w:ascii="Palatino Linotype" w:hAnsi="Palatino Linotype"/>
          <w:b/>
        </w:rPr>
        <w:lastRenderedPageBreak/>
        <w:t>Kernel Density Estimates</w:t>
      </w:r>
      <w:r w:rsidR="002D0191">
        <w:rPr>
          <w:rFonts w:ascii="Palatino Linotype" w:hAnsi="Palatino Linotype"/>
        </w:rPr>
        <w:t xml:space="preserve"> </w:t>
      </w:r>
      <w:r w:rsidR="00B16BCD" w:rsidRPr="006F5932">
        <w:rPr>
          <w:rFonts w:ascii="Palatino Linotype" w:hAnsi="Palatino Linotype"/>
          <w:sz w:val="22"/>
        </w:rPr>
        <w:t>(</w:t>
      </w:r>
      <w:r w:rsidR="006F5932" w:rsidRPr="006F5932">
        <w:rPr>
          <w:rFonts w:ascii="Palatino Linotype" w:hAnsi="Palatino Linotype"/>
          <w:sz w:val="22"/>
        </w:rPr>
        <w:t xml:space="preserve">Details of the Continuous Fit &gt; </w:t>
      </w:r>
      <w:r w:rsidR="00B16BCD" w:rsidRPr="006F5932">
        <w:rPr>
          <w:rFonts w:ascii="Palatino Linotype" w:hAnsi="Palatino Linotype"/>
          <w:sz w:val="22"/>
        </w:rPr>
        <w:t>Smooth Curve fit in JMP)</w:t>
      </w:r>
    </w:p>
    <w:p w:rsidR="002D0191" w:rsidRDefault="006F5932" w:rsidP="00262827">
      <w:pPr>
        <w:rPr>
          <w:rFonts w:ascii="Palatino Linotype" w:hAnsi="Palatino Linotype"/>
        </w:rPr>
      </w:pPr>
      <w:r w:rsidRPr="006F5932">
        <w:rPr>
          <w:rFonts w:ascii="Palatino Linotype" w:hAnsi="Palatino Linotype"/>
          <w:noProof/>
        </w:rPr>
        <mc:AlternateContent>
          <mc:Choice Requires="wps">
            <w:drawing>
              <wp:anchor distT="45720" distB="45720" distL="114300" distR="114300" simplePos="0" relativeHeight="251668480" behindDoc="0" locked="0" layoutInCell="1" allowOverlap="1" wp14:anchorId="7F55488B" wp14:editId="05CCE8D9">
                <wp:simplePos x="0" y="0"/>
                <wp:positionH relativeFrom="column">
                  <wp:posOffset>3646170</wp:posOffset>
                </wp:positionH>
                <wp:positionV relativeFrom="paragraph">
                  <wp:posOffset>50800</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C081E" w:rsidRDefault="00FC081E">
                            <w:r>
                              <w:rPr>
                                <w:noProof/>
                              </w:rPr>
                              <w:drawing>
                                <wp:inline distT="0" distB="0" distL="0" distR="0" wp14:anchorId="676A343A" wp14:editId="70628A8E">
                                  <wp:extent cx="1576935" cy="22288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0834" cy="22343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55488B" id="_x0000_s1028" type="#_x0000_t202" style="position:absolute;margin-left:287.1pt;margin-top:4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cpIgIAACQ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" stroked="f">
                <v:textbox style="mso-fit-shape-to-text:t">
                  <w:txbxContent>
                    <w:p w:rsidR="00FC081E" w:rsidRDefault="00FC081E">
                      <w:r>
                        <w:rPr>
                          <w:noProof/>
                        </w:rPr>
                        <w:drawing>
                          <wp:inline distT="0" distB="0" distL="0" distR="0" wp14:anchorId="676A343A" wp14:editId="70628A8E">
                            <wp:extent cx="1576935" cy="22288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0834" cy="2234360"/>
                                    </a:xfrm>
                                    <a:prstGeom prst="rect">
                                      <a:avLst/>
                                    </a:prstGeom>
                                  </pic:spPr>
                                </pic:pic>
                              </a:graphicData>
                            </a:graphic>
                          </wp:inline>
                        </w:drawing>
                      </w:r>
                    </w:p>
                  </w:txbxContent>
                </v:textbox>
                <w10:wrap type="square"/>
              </v:shape>
            </w:pict>
          </mc:Fallback>
        </mc:AlternateContent>
      </w:r>
      <w:r w:rsidR="00B16BCD">
        <w:rPr>
          <w:noProof/>
        </w:rPr>
        <w:drawing>
          <wp:inline distT="0" distB="0" distL="0" distR="0" wp14:anchorId="6ECB896C" wp14:editId="1163E082">
            <wp:extent cx="3486150" cy="23878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6588" cy="2408737"/>
                    </a:xfrm>
                    <a:prstGeom prst="rect">
                      <a:avLst/>
                    </a:prstGeom>
                  </pic:spPr>
                </pic:pic>
              </a:graphicData>
            </a:graphic>
          </wp:inline>
        </w:drawing>
      </w:r>
      <w:r>
        <w:rPr>
          <w:rFonts w:ascii="Palatino Linotype" w:hAnsi="Palatino Linotype"/>
        </w:rPr>
        <w:t xml:space="preserve">   </w:t>
      </w:r>
    </w:p>
    <w:p w:rsidR="00B2405F" w:rsidRDefault="002D0191" w:rsidP="00262827">
      <w:pPr>
        <w:rPr>
          <w:rFonts w:ascii="Palatino Linotype" w:hAnsi="Palatino Linotype"/>
        </w:rPr>
      </w:pPr>
      <w:r>
        <w:rPr>
          <w:rFonts w:ascii="Palatino Linotype" w:hAnsi="Palatino Linotype"/>
        </w:rPr>
        <w:br/>
      </w:r>
      <w:r w:rsidR="00B16BCD">
        <w:rPr>
          <w:noProof/>
        </w:rPr>
        <w:drawing>
          <wp:inline distT="0" distB="0" distL="0" distR="0" wp14:anchorId="7074762F" wp14:editId="3EE6D319">
            <wp:extent cx="4657725" cy="52270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9177" cy="5251074"/>
                    </a:xfrm>
                    <a:prstGeom prst="rect">
                      <a:avLst/>
                    </a:prstGeom>
                  </pic:spPr>
                </pic:pic>
              </a:graphicData>
            </a:graphic>
          </wp:inline>
        </w:drawing>
      </w:r>
    </w:p>
    <w:p w:rsidR="00A21FDE" w:rsidRDefault="001C16DF" w:rsidP="00262827">
      <w:pPr>
        <w:rPr>
          <w:rFonts w:ascii="Palatino Linotype" w:hAnsi="Palatino Linotype"/>
        </w:rPr>
      </w:pPr>
      <w:r>
        <w:rPr>
          <w:rFonts w:ascii="Palatino Linotype" w:hAnsi="Palatino Linotype"/>
        </w:rPr>
        <w:lastRenderedPageBreak/>
        <w:t>KDE for Length - Too smooth</w:t>
      </w:r>
      <w:r>
        <w:rPr>
          <w:rFonts w:ascii="Palatino Linotype" w:hAnsi="Palatino Linotype"/>
        </w:rPr>
        <w:tab/>
      </w:r>
      <w:r>
        <w:rPr>
          <w:rFonts w:ascii="Palatino Linotype" w:hAnsi="Palatino Linotype"/>
        </w:rPr>
        <w:tab/>
        <w:t xml:space="preserve">        KDE for Length - </w:t>
      </w:r>
      <w:r w:rsidR="00A21FDE">
        <w:rPr>
          <w:rFonts w:ascii="Palatino Linotype" w:hAnsi="Palatino Linotype"/>
        </w:rPr>
        <w:t>Too noisy</w:t>
      </w:r>
    </w:p>
    <w:p w:rsidR="00A21FDE" w:rsidRDefault="00A21FDE" w:rsidP="00262827">
      <w:pPr>
        <w:rPr>
          <w:rFonts w:ascii="Palatino Linotype" w:hAnsi="Palatino Linotype"/>
        </w:rPr>
      </w:pPr>
      <w:r>
        <w:rPr>
          <w:noProof/>
        </w:rPr>
        <w:drawing>
          <wp:inline distT="0" distB="0" distL="0" distR="0" wp14:anchorId="24978AE0" wp14:editId="709769D0">
            <wp:extent cx="2419350" cy="15833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1244" cy="1597673"/>
                    </a:xfrm>
                    <a:prstGeom prst="rect">
                      <a:avLst/>
                    </a:prstGeom>
                  </pic:spPr>
                </pic:pic>
              </a:graphicData>
            </a:graphic>
          </wp:inline>
        </w:drawing>
      </w:r>
      <w:r w:rsidR="001C16DF">
        <w:rPr>
          <w:rFonts w:ascii="Palatino Linotype" w:hAnsi="Palatino Linotype"/>
        </w:rPr>
        <w:t xml:space="preserve">               </w:t>
      </w:r>
      <w:r w:rsidR="001C16DF">
        <w:rPr>
          <w:noProof/>
        </w:rPr>
        <w:drawing>
          <wp:inline distT="0" distB="0" distL="0" distR="0" wp14:anchorId="38E389DC" wp14:editId="2230F016">
            <wp:extent cx="2476500" cy="159481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96673" cy="1607806"/>
                    </a:xfrm>
                    <a:prstGeom prst="rect">
                      <a:avLst/>
                    </a:prstGeom>
                  </pic:spPr>
                </pic:pic>
              </a:graphicData>
            </a:graphic>
          </wp:inline>
        </w:drawing>
      </w:r>
      <w:r w:rsidR="001C16DF">
        <w:rPr>
          <w:rFonts w:ascii="Palatino Linotype" w:hAnsi="Palatino Linotype"/>
        </w:rPr>
        <w:t xml:space="preserve"> </w:t>
      </w:r>
    </w:p>
    <w:p w:rsidR="00A21FDE" w:rsidRDefault="00A21FDE" w:rsidP="00262827">
      <w:pPr>
        <w:rPr>
          <w:rFonts w:ascii="Palatino Linotype" w:hAnsi="Palatino Linotype"/>
        </w:rPr>
      </w:pPr>
    </w:p>
    <w:p w:rsidR="00A21FDE" w:rsidRDefault="00A21FDE" w:rsidP="00262827">
      <w:pPr>
        <w:rPr>
          <w:rFonts w:ascii="Palatino Linotype" w:hAnsi="Palatino Linotype"/>
        </w:rPr>
      </w:pPr>
    </w:p>
    <w:p w:rsidR="006F5932" w:rsidRDefault="006F5932" w:rsidP="006F5932">
      <w:pPr>
        <w:rPr>
          <w:rFonts w:ascii="Courier New" w:hAnsi="Courier New" w:cs="Courier New"/>
          <w:sz w:val="20"/>
        </w:rPr>
      </w:pPr>
      <w:r>
        <w:rPr>
          <w:rFonts w:ascii="Palatino Linotype" w:hAnsi="Palatino Linotype"/>
        </w:rPr>
        <w:t>Histogram, KDE, and Rug Plot in R</w:t>
      </w:r>
      <w:r>
        <w:rPr>
          <w:rFonts w:ascii="Palatino Linotype" w:hAnsi="Palatino Linotype"/>
        </w:rPr>
        <w:br/>
      </w:r>
      <w:r w:rsidRPr="006F5932">
        <w:rPr>
          <w:rFonts w:ascii="Courier New" w:hAnsi="Courier New" w:cs="Courier New"/>
          <w:sz w:val="20"/>
        </w:rPr>
        <w:t xml:space="preserve">&gt; </w:t>
      </w:r>
      <w:proofErr w:type="gramStart"/>
      <w:r>
        <w:rPr>
          <w:rFonts w:ascii="Courier New" w:hAnsi="Courier New" w:cs="Courier New"/>
          <w:sz w:val="20"/>
        </w:rPr>
        <w:t>data(</w:t>
      </w:r>
      <w:proofErr w:type="spellStart"/>
      <w:proofErr w:type="gramEnd"/>
      <w:r>
        <w:rPr>
          <w:rFonts w:ascii="Courier New" w:hAnsi="Courier New" w:cs="Courier New"/>
          <w:sz w:val="20"/>
        </w:rPr>
        <w:t>wblake</w:t>
      </w:r>
      <w:proofErr w:type="spellEnd"/>
      <w:r>
        <w:rPr>
          <w:rFonts w:ascii="Courier New" w:hAnsi="Courier New" w:cs="Courier New"/>
          <w:sz w:val="20"/>
        </w:rPr>
        <w:t>)</w:t>
      </w:r>
    </w:p>
    <w:p w:rsidR="006F5932" w:rsidRPr="006F5932" w:rsidRDefault="006F5932" w:rsidP="006F5932">
      <w:pPr>
        <w:rPr>
          <w:rFonts w:ascii="Courier New" w:hAnsi="Courier New" w:cs="Courier New"/>
          <w:sz w:val="20"/>
        </w:rPr>
      </w:pPr>
      <w:r w:rsidRPr="006F5932">
        <w:rPr>
          <w:rFonts w:ascii="Courier New" w:hAnsi="Courier New" w:cs="Courier New"/>
          <w:sz w:val="20"/>
        </w:rPr>
        <w:t xml:space="preserve">&gt; </w:t>
      </w:r>
      <w:proofErr w:type="gramStart"/>
      <w:r w:rsidRPr="006F5932">
        <w:rPr>
          <w:rFonts w:ascii="Courier New" w:hAnsi="Courier New" w:cs="Courier New"/>
          <w:sz w:val="20"/>
        </w:rPr>
        <w:t>attach(</w:t>
      </w:r>
      <w:proofErr w:type="spellStart"/>
      <w:proofErr w:type="gramEnd"/>
      <w:r w:rsidRPr="006F5932">
        <w:rPr>
          <w:rFonts w:ascii="Courier New" w:hAnsi="Courier New" w:cs="Courier New"/>
          <w:sz w:val="20"/>
        </w:rPr>
        <w:t>wblake</w:t>
      </w:r>
      <w:proofErr w:type="spellEnd"/>
      <w:r w:rsidRPr="006F5932">
        <w:rPr>
          <w:rFonts w:ascii="Courier New" w:hAnsi="Courier New" w:cs="Courier New"/>
          <w:sz w:val="20"/>
        </w:rPr>
        <w:t>)</w:t>
      </w:r>
    </w:p>
    <w:p w:rsidR="00D2639E" w:rsidRPr="00D2639E" w:rsidRDefault="00D2639E" w:rsidP="00D2639E">
      <w:pPr>
        <w:rPr>
          <w:rFonts w:ascii="Courier New" w:hAnsi="Courier New" w:cs="Courier New"/>
          <w:sz w:val="20"/>
        </w:rPr>
      </w:pPr>
      <w:r w:rsidRPr="00D2639E">
        <w:rPr>
          <w:rFonts w:ascii="Courier New" w:hAnsi="Courier New" w:cs="Courier New"/>
          <w:sz w:val="20"/>
        </w:rPr>
        <w:t xml:space="preserve">&gt; </w:t>
      </w:r>
      <w:proofErr w:type="gramStart"/>
      <w:r w:rsidRPr="00D2639E">
        <w:rPr>
          <w:rFonts w:ascii="Courier New" w:hAnsi="Courier New" w:cs="Courier New"/>
          <w:sz w:val="20"/>
        </w:rPr>
        <w:t>names(</w:t>
      </w:r>
      <w:proofErr w:type="spellStart"/>
      <w:proofErr w:type="gramEnd"/>
      <w:r w:rsidRPr="00D2639E">
        <w:rPr>
          <w:rFonts w:ascii="Courier New" w:hAnsi="Courier New" w:cs="Courier New"/>
          <w:sz w:val="20"/>
        </w:rPr>
        <w:t>wblake</w:t>
      </w:r>
      <w:proofErr w:type="spellEnd"/>
      <w:r w:rsidRPr="00D2639E">
        <w:rPr>
          <w:rFonts w:ascii="Courier New" w:hAnsi="Courier New" w:cs="Courier New"/>
          <w:sz w:val="20"/>
        </w:rPr>
        <w:t>)</w:t>
      </w:r>
    </w:p>
    <w:p w:rsidR="00D2639E" w:rsidRPr="00D2639E" w:rsidRDefault="00D2639E" w:rsidP="00D2639E">
      <w:pPr>
        <w:rPr>
          <w:rFonts w:ascii="Courier New" w:hAnsi="Courier New" w:cs="Courier New"/>
          <w:sz w:val="20"/>
        </w:rPr>
      </w:pPr>
      <w:r w:rsidRPr="00D2639E">
        <w:rPr>
          <w:rFonts w:ascii="Courier New" w:hAnsi="Courier New" w:cs="Courier New"/>
          <w:sz w:val="20"/>
        </w:rPr>
        <w:t xml:space="preserve">[1] "Age"    "Length" "Scale" </w:t>
      </w:r>
      <w:r>
        <w:rPr>
          <w:rFonts w:ascii="Courier New" w:hAnsi="Courier New" w:cs="Courier New"/>
          <w:sz w:val="20"/>
        </w:rPr>
        <w:br/>
      </w:r>
      <w:r w:rsidR="006F5932">
        <w:rPr>
          <w:rFonts w:ascii="Courier New" w:hAnsi="Courier New" w:cs="Courier New"/>
          <w:sz w:val="20"/>
        </w:rPr>
        <w:t xml:space="preserve">&gt; </w:t>
      </w:r>
      <w:proofErr w:type="gramStart"/>
      <w:r w:rsidR="006F5932">
        <w:rPr>
          <w:rFonts w:ascii="Courier New" w:hAnsi="Courier New" w:cs="Courier New"/>
          <w:sz w:val="20"/>
        </w:rPr>
        <w:t>head(</w:t>
      </w:r>
      <w:proofErr w:type="spellStart"/>
      <w:proofErr w:type="gramEnd"/>
      <w:r w:rsidR="006F5932">
        <w:rPr>
          <w:rFonts w:ascii="Courier New" w:hAnsi="Courier New" w:cs="Courier New"/>
          <w:sz w:val="20"/>
        </w:rPr>
        <w:t>wblake</w:t>
      </w:r>
      <w:proofErr w:type="spellEnd"/>
      <w:r w:rsidR="006F5932">
        <w:rPr>
          <w:rFonts w:ascii="Courier New" w:hAnsi="Courier New" w:cs="Courier New"/>
          <w:sz w:val="20"/>
        </w:rPr>
        <w:t>)</w:t>
      </w:r>
      <w:r>
        <w:rPr>
          <w:rFonts w:ascii="Courier New" w:hAnsi="Courier New" w:cs="Courier New"/>
          <w:sz w:val="20"/>
        </w:rPr>
        <w:br/>
      </w:r>
      <w:r w:rsidRPr="00D2639E">
        <w:rPr>
          <w:rFonts w:ascii="Courier New" w:hAnsi="Courier New" w:cs="Courier New"/>
          <w:sz w:val="20"/>
        </w:rPr>
        <w:t>&gt; head(</w:t>
      </w:r>
      <w:proofErr w:type="spellStart"/>
      <w:r w:rsidRPr="00D2639E">
        <w:rPr>
          <w:rFonts w:ascii="Courier New" w:hAnsi="Courier New" w:cs="Courier New"/>
          <w:sz w:val="20"/>
        </w:rPr>
        <w:t>wblake</w:t>
      </w:r>
      <w:proofErr w:type="spellEnd"/>
      <w:r w:rsidRPr="00D2639E">
        <w:rPr>
          <w:rFonts w:ascii="Courier New" w:hAnsi="Courier New" w:cs="Courier New"/>
          <w:sz w:val="20"/>
        </w:rPr>
        <w:t>)</w:t>
      </w:r>
    </w:p>
    <w:p w:rsidR="00D2639E" w:rsidRPr="00D2639E" w:rsidRDefault="00D2639E" w:rsidP="00D2639E">
      <w:pPr>
        <w:rPr>
          <w:rFonts w:ascii="Courier New" w:hAnsi="Courier New" w:cs="Courier New"/>
          <w:sz w:val="16"/>
        </w:rPr>
      </w:pPr>
      <w:r w:rsidRPr="00D2639E">
        <w:rPr>
          <w:rFonts w:ascii="Courier New" w:hAnsi="Courier New" w:cs="Courier New"/>
          <w:sz w:val="16"/>
        </w:rPr>
        <w:t xml:space="preserve">  Age Length   Scale</w:t>
      </w:r>
    </w:p>
    <w:p w:rsidR="00D2639E" w:rsidRPr="00D2639E" w:rsidRDefault="00D2639E" w:rsidP="00D2639E">
      <w:pPr>
        <w:rPr>
          <w:rFonts w:ascii="Courier New" w:hAnsi="Courier New" w:cs="Courier New"/>
          <w:sz w:val="16"/>
        </w:rPr>
      </w:pPr>
      <w:r w:rsidRPr="00D2639E">
        <w:rPr>
          <w:rFonts w:ascii="Courier New" w:hAnsi="Courier New" w:cs="Courier New"/>
          <w:sz w:val="16"/>
        </w:rPr>
        <w:t>1   1     71 1.90606</w:t>
      </w:r>
    </w:p>
    <w:p w:rsidR="00D2639E" w:rsidRPr="00D2639E" w:rsidRDefault="00D2639E" w:rsidP="00D2639E">
      <w:pPr>
        <w:rPr>
          <w:rFonts w:ascii="Courier New" w:hAnsi="Courier New" w:cs="Courier New"/>
          <w:sz w:val="16"/>
        </w:rPr>
      </w:pPr>
      <w:r w:rsidRPr="00D2639E">
        <w:rPr>
          <w:rFonts w:ascii="Courier New" w:hAnsi="Courier New" w:cs="Courier New"/>
          <w:sz w:val="16"/>
        </w:rPr>
        <w:t>2   1     64 1.87707</w:t>
      </w:r>
    </w:p>
    <w:p w:rsidR="00D2639E" w:rsidRPr="00D2639E" w:rsidRDefault="00D2639E" w:rsidP="00D2639E">
      <w:pPr>
        <w:rPr>
          <w:rFonts w:ascii="Courier New" w:hAnsi="Courier New" w:cs="Courier New"/>
          <w:sz w:val="16"/>
        </w:rPr>
      </w:pPr>
      <w:r w:rsidRPr="00D2639E">
        <w:rPr>
          <w:rFonts w:ascii="Courier New" w:hAnsi="Courier New" w:cs="Courier New"/>
          <w:sz w:val="16"/>
        </w:rPr>
        <w:t>3   1     57 1.09736</w:t>
      </w:r>
    </w:p>
    <w:p w:rsidR="00D2639E" w:rsidRPr="00D2639E" w:rsidRDefault="00D2639E" w:rsidP="00D2639E">
      <w:pPr>
        <w:rPr>
          <w:rFonts w:ascii="Courier New" w:hAnsi="Courier New" w:cs="Courier New"/>
          <w:sz w:val="16"/>
        </w:rPr>
      </w:pPr>
      <w:r w:rsidRPr="00D2639E">
        <w:rPr>
          <w:rFonts w:ascii="Courier New" w:hAnsi="Courier New" w:cs="Courier New"/>
          <w:sz w:val="16"/>
        </w:rPr>
        <w:t>4   1     68 1.33108</w:t>
      </w:r>
    </w:p>
    <w:p w:rsidR="00D2639E" w:rsidRPr="00D2639E" w:rsidRDefault="00D2639E" w:rsidP="00D2639E">
      <w:pPr>
        <w:rPr>
          <w:rFonts w:ascii="Courier New" w:hAnsi="Courier New" w:cs="Courier New"/>
          <w:sz w:val="16"/>
        </w:rPr>
      </w:pPr>
      <w:r w:rsidRPr="00D2639E">
        <w:rPr>
          <w:rFonts w:ascii="Courier New" w:hAnsi="Courier New" w:cs="Courier New"/>
          <w:sz w:val="16"/>
        </w:rPr>
        <w:t>5   1     72 1.59283</w:t>
      </w:r>
    </w:p>
    <w:p w:rsidR="006F5932" w:rsidRPr="00D2639E" w:rsidRDefault="00D2639E" w:rsidP="00D2639E">
      <w:pPr>
        <w:rPr>
          <w:rFonts w:ascii="Courier New" w:hAnsi="Courier New" w:cs="Courier New"/>
          <w:sz w:val="16"/>
        </w:rPr>
      </w:pPr>
      <w:r w:rsidRPr="00D2639E">
        <w:rPr>
          <w:rFonts w:ascii="Courier New" w:hAnsi="Courier New" w:cs="Courier New"/>
          <w:sz w:val="16"/>
        </w:rPr>
        <w:t>6   1     80 1.91602</w:t>
      </w:r>
    </w:p>
    <w:p w:rsidR="006F5932" w:rsidRPr="006F5932" w:rsidRDefault="006F5932" w:rsidP="006F5932">
      <w:pPr>
        <w:rPr>
          <w:rFonts w:ascii="Palatino Linotype" w:hAnsi="Palatino Linotype"/>
        </w:rPr>
      </w:pPr>
      <w:r>
        <w:rPr>
          <w:rFonts w:ascii="Courier New" w:hAnsi="Courier New" w:cs="Courier New"/>
          <w:sz w:val="20"/>
        </w:rPr>
        <w:t xml:space="preserve">&gt; </w:t>
      </w:r>
      <w:proofErr w:type="spellStart"/>
      <w:proofErr w:type="gramStart"/>
      <w:r w:rsidRPr="006F5932">
        <w:rPr>
          <w:rFonts w:ascii="Courier New" w:hAnsi="Courier New" w:cs="Courier New"/>
          <w:sz w:val="20"/>
        </w:rPr>
        <w:t>hist</w:t>
      </w:r>
      <w:proofErr w:type="spellEnd"/>
      <w:r w:rsidRPr="006F5932">
        <w:rPr>
          <w:rFonts w:ascii="Courier New" w:hAnsi="Courier New" w:cs="Courier New"/>
          <w:sz w:val="20"/>
        </w:rPr>
        <w:t>(</w:t>
      </w:r>
      <w:proofErr w:type="spellStart"/>
      <w:proofErr w:type="gramEnd"/>
      <w:r w:rsidRPr="006F5932">
        <w:rPr>
          <w:rFonts w:ascii="Courier New" w:hAnsi="Courier New" w:cs="Courier New"/>
          <w:sz w:val="20"/>
        </w:rPr>
        <w:t>Length,prob</w:t>
      </w:r>
      <w:proofErr w:type="spellEnd"/>
      <w:r w:rsidRPr="006F5932">
        <w:rPr>
          <w:rFonts w:ascii="Courier New" w:hAnsi="Courier New" w:cs="Courier New"/>
          <w:sz w:val="20"/>
        </w:rPr>
        <w:t>=</w:t>
      </w:r>
      <w:proofErr w:type="spellStart"/>
      <w:r w:rsidRPr="006F5932">
        <w:rPr>
          <w:rFonts w:ascii="Courier New" w:hAnsi="Courier New" w:cs="Courier New"/>
          <w:sz w:val="20"/>
        </w:rPr>
        <w:t>T,ylim</w:t>
      </w:r>
      <w:proofErr w:type="spellEnd"/>
      <w:r w:rsidRPr="006F5932">
        <w:rPr>
          <w:rFonts w:ascii="Courier New" w:hAnsi="Courier New" w:cs="Courier New"/>
          <w:sz w:val="20"/>
        </w:rPr>
        <w:t>=c(0,.006))</w:t>
      </w:r>
    </w:p>
    <w:p w:rsidR="006F5932" w:rsidRPr="006F5932" w:rsidRDefault="006F5932" w:rsidP="006F5932">
      <w:pPr>
        <w:rPr>
          <w:rFonts w:ascii="Courier New" w:hAnsi="Courier New" w:cs="Courier New"/>
          <w:sz w:val="20"/>
        </w:rPr>
      </w:pPr>
      <w:r w:rsidRPr="006F5932">
        <w:rPr>
          <w:rFonts w:ascii="Courier New" w:hAnsi="Courier New" w:cs="Courier New"/>
          <w:sz w:val="20"/>
        </w:rPr>
        <w:t xml:space="preserve">&gt; </w:t>
      </w:r>
      <w:proofErr w:type="gramStart"/>
      <w:r w:rsidRPr="006F5932">
        <w:rPr>
          <w:rFonts w:ascii="Courier New" w:hAnsi="Courier New" w:cs="Courier New"/>
          <w:sz w:val="20"/>
        </w:rPr>
        <w:t>lines(</w:t>
      </w:r>
      <w:proofErr w:type="gramEnd"/>
      <w:r w:rsidRPr="006F5932">
        <w:rPr>
          <w:rFonts w:ascii="Courier New" w:hAnsi="Courier New" w:cs="Courier New"/>
          <w:sz w:val="20"/>
        </w:rPr>
        <w:t>density(Length))</w:t>
      </w:r>
    </w:p>
    <w:p w:rsidR="006F5932" w:rsidRPr="006F5932" w:rsidRDefault="006F5932" w:rsidP="006F5932">
      <w:pPr>
        <w:rPr>
          <w:rFonts w:ascii="Courier New" w:hAnsi="Courier New" w:cs="Courier New"/>
          <w:sz w:val="20"/>
        </w:rPr>
      </w:pPr>
      <w:r w:rsidRPr="006F5932">
        <w:rPr>
          <w:rFonts w:ascii="Courier New" w:hAnsi="Courier New" w:cs="Courier New"/>
          <w:sz w:val="20"/>
        </w:rPr>
        <w:t xml:space="preserve">&gt; </w:t>
      </w:r>
      <w:proofErr w:type="gramStart"/>
      <w:r w:rsidRPr="006F5932">
        <w:rPr>
          <w:rFonts w:ascii="Courier New" w:hAnsi="Courier New" w:cs="Courier New"/>
          <w:sz w:val="20"/>
        </w:rPr>
        <w:t>rug(</w:t>
      </w:r>
      <w:proofErr w:type="gramEnd"/>
      <w:r w:rsidRPr="006F5932">
        <w:rPr>
          <w:rFonts w:ascii="Courier New" w:hAnsi="Courier New" w:cs="Courier New"/>
          <w:sz w:val="20"/>
        </w:rPr>
        <w:t>Length)</w:t>
      </w:r>
    </w:p>
    <w:p w:rsidR="00A21FDE" w:rsidRDefault="006F5932" w:rsidP="00262827">
      <w:pPr>
        <w:rPr>
          <w:rFonts w:ascii="Palatino Linotype" w:hAnsi="Palatino Linotype"/>
        </w:rPr>
      </w:pPr>
      <w:r>
        <w:rPr>
          <w:noProof/>
        </w:rPr>
        <w:drawing>
          <wp:inline distT="0" distB="0" distL="0" distR="0" wp14:anchorId="0A1FFBA7" wp14:editId="315B83FB">
            <wp:extent cx="4033473" cy="3495675"/>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58841" cy="3517660"/>
                    </a:xfrm>
                    <a:prstGeom prst="rect">
                      <a:avLst/>
                    </a:prstGeom>
                  </pic:spPr>
                </pic:pic>
              </a:graphicData>
            </a:graphic>
          </wp:inline>
        </w:drawing>
      </w:r>
    </w:p>
    <w:p w:rsidR="00D2639E" w:rsidRDefault="00D2639E" w:rsidP="00D2639E">
      <w:pPr>
        <w:rPr>
          <w:rFonts w:ascii="Palatino Linotype" w:hAnsi="Palatino Linotype" w:cs="Courier New"/>
        </w:rPr>
      </w:pPr>
      <w:r>
        <w:rPr>
          <w:rFonts w:ascii="Palatino Linotype" w:hAnsi="Palatino Linotype" w:cs="Courier New"/>
        </w:rPr>
        <w:lastRenderedPageBreak/>
        <w:t xml:space="preserve">In the </w:t>
      </w:r>
      <w:proofErr w:type="spellStart"/>
      <w:r w:rsidRPr="00D2639E">
        <w:rPr>
          <w:rFonts w:ascii="Courier New" w:hAnsi="Courier New" w:cs="Courier New"/>
          <w:sz w:val="22"/>
        </w:rPr>
        <w:t>mult.RData</w:t>
      </w:r>
      <w:proofErr w:type="spellEnd"/>
      <w:r w:rsidRPr="00D2639E">
        <w:rPr>
          <w:rFonts w:ascii="Palatino Linotype" w:hAnsi="Palatino Linotype" w:cs="Courier New"/>
          <w:sz w:val="22"/>
        </w:rPr>
        <w:t xml:space="preserve"> </w:t>
      </w:r>
      <w:r>
        <w:rPr>
          <w:rFonts w:ascii="Palatino Linotype" w:hAnsi="Palatino Linotype" w:cs="Courier New"/>
        </w:rPr>
        <w:t xml:space="preserve">directory you will find a function I wrote called </w:t>
      </w:r>
      <w:proofErr w:type="spellStart"/>
      <w:proofErr w:type="gramStart"/>
      <w:r w:rsidRPr="00D2639E">
        <w:rPr>
          <w:rFonts w:ascii="Courier New" w:hAnsi="Courier New" w:cs="Courier New"/>
          <w:sz w:val="22"/>
        </w:rPr>
        <w:t>Statplot</w:t>
      </w:r>
      <w:proofErr w:type="spellEnd"/>
      <w:r w:rsidRPr="00D2639E">
        <w:rPr>
          <w:rFonts w:ascii="Courier New" w:hAnsi="Courier New" w:cs="Courier New"/>
          <w:sz w:val="22"/>
        </w:rPr>
        <w:t xml:space="preserve"> </w:t>
      </w:r>
      <w:r>
        <w:rPr>
          <w:rFonts w:ascii="Palatino Linotype" w:hAnsi="Palatino Linotype" w:cs="Courier New"/>
        </w:rPr>
        <w:t>which</w:t>
      </w:r>
      <w:proofErr w:type="gramEnd"/>
      <w:r>
        <w:rPr>
          <w:rFonts w:ascii="Palatino Linotype" w:hAnsi="Palatino Linotype" w:cs="Courier New"/>
        </w:rPr>
        <w:t xml:space="preserve"> gives four univariate displays for a numeric variable: a histogram with KDE density estimate and rug plot, a boxplot, a symmetry plot, and a normal quantile plot with a </w:t>
      </w:r>
      <w:r w:rsidRPr="00D2639E">
        <w:rPr>
          <w:rFonts w:ascii="Palatino Linotype" w:hAnsi="Palatino Linotype" w:cs="Courier New"/>
          <w:i/>
        </w:rPr>
        <w:t>simulated envelope</w:t>
      </w:r>
      <w:r>
        <w:rPr>
          <w:rFonts w:ascii="Palatino Linotype" w:hAnsi="Palatino Linotype" w:cs="Courier New"/>
        </w:rPr>
        <w:t>.</w:t>
      </w:r>
    </w:p>
    <w:p w:rsidR="00D2639E" w:rsidRDefault="00D2639E" w:rsidP="00D2639E">
      <w:pPr>
        <w:rPr>
          <w:rFonts w:ascii="Courier New" w:hAnsi="Courier New" w:cs="Courier New"/>
          <w:sz w:val="20"/>
        </w:rPr>
      </w:pPr>
      <w:r>
        <w:rPr>
          <w:rFonts w:ascii="Courier New" w:hAnsi="Courier New" w:cs="Courier New"/>
          <w:sz w:val="20"/>
        </w:rPr>
        <w:br/>
      </w:r>
      <w:r w:rsidRPr="00D2639E">
        <w:rPr>
          <w:rFonts w:ascii="Courier New" w:hAnsi="Courier New" w:cs="Courier New"/>
          <w:sz w:val="20"/>
        </w:rPr>
        <w:t xml:space="preserve">&gt; </w:t>
      </w:r>
      <w:proofErr w:type="spellStart"/>
      <w:proofErr w:type="gramStart"/>
      <w:r w:rsidRPr="00D2639E">
        <w:rPr>
          <w:rFonts w:ascii="Courier New" w:hAnsi="Courier New" w:cs="Courier New"/>
          <w:sz w:val="20"/>
        </w:rPr>
        <w:t>Statplot</w:t>
      </w:r>
      <w:proofErr w:type="spellEnd"/>
      <w:r w:rsidRPr="00D2639E">
        <w:rPr>
          <w:rFonts w:ascii="Courier New" w:hAnsi="Courier New" w:cs="Courier New"/>
          <w:sz w:val="20"/>
        </w:rPr>
        <w:t>(</w:t>
      </w:r>
      <w:proofErr w:type="gramEnd"/>
      <w:r w:rsidRPr="00D2639E">
        <w:rPr>
          <w:rFonts w:ascii="Courier New" w:hAnsi="Courier New" w:cs="Courier New"/>
          <w:sz w:val="20"/>
        </w:rPr>
        <w:t>Length)</w:t>
      </w:r>
      <w:r>
        <w:rPr>
          <w:rFonts w:ascii="Courier New" w:hAnsi="Courier New" w:cs="Courier New"/>
          <w:sz w:val="20"/>
        </w:rPr>
        <w:br/>
      </w:r>
      <w:r>
        <w:rPr>
          <w:noProof/>
        </w:rPr>
        <w:drawing>
          <wp:inline distT="0" distB="0" distL="0" distR="0" wp14:anchorId="12162386" wp14:editId="27B962FF">
            <wp:extent cx="5486400" cy="475424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4754245"/>
                    </a:xfrm>
                    <a:prstGeom prst="rect">
                      <a:avLst/>
                    </a:prstGeom>
                  </pic:spPr>
                </pic:pic>
              </a:graphicData>
            </a:graphic>
          </wp:inline>
        </w:drawing>
      </w:r>
    </w:p>
    <w:p w:rsidR="000A344D" w:rsidRPr="00975A90" w:rsidRDefault="00975A90" w:rsidP="00D2639E">
      <w:pPr>
        <w:rPr>
          <w:rFonts w:ascii="Courier New" w:hAnsi="Courier New" w:cs="Courier New"/>
          <w:b/>
        </w:rPr>
      </w:pPr>
      <w:r w:rsidRPr="00975A90">
        <w:rPr>
          <w:rFonts w:ascii="Palatino Linotype" w:hAnsi="Palatino Linotype" w:cs="Courier New"/>
          <w:b/>
        </w:rPr>
        <w:t>Notes:</w:t>
      </w:r>
      <w:r w:rsidR="000A344D" w:rsidRPr="00975A90">
        <w:rPr>
          <w:rFonts w:ascii="Courier New" w:hAnsi="Courier New" w:cs="Courier New"/>
          <w:b/>
        </w:rPr>
        <w:br w:type="page"/>
      </w:r>
    </w:p>
    <w:p w:rsidR="00C52406" w:rsidRPr="00C52406" w:rsidRDefault="00C52406" w:rsidP="00262827">
      <w:pPr>
        <w:rPr>
          <w:rFonts w:ascii="Palatino Linotype" w:hAnsi="Palatino Linotype"/>
        </w:rPr>
      </w:pPr>
      <w:r>
        <w:rPr>
          <w:rFonts w:ascii="Palatino Linotype" w:hAnsi="Palatino Linotype"/>
        </w:rPr>
        <w:lastRenderedPageBreak/>
        <w:t xml:space="preserve">Empirical Cumulative Distribution Function   </w:t>
      </w:r>
      <m:oMath>
        <m:acc>
          <m:accPr>
            <m:ctrlPr>
              <w:rPr>
                <w:rFonts w:ascii="Cambria Math" w:hAnsi="Cambria Math"/>
                <w:i/>
              </w:rPr>
            </m:ctrlPr>
          </m:accPr>
          <m:e>
            <m:r>
              <w:rPr>
                <w:rFonts w:ascii="Cambria Math" w:hAnsi="Cambria Math"/>
              </w:rPr>
              <m:t>F</m:t>
            </m:r>
          </m:e>
        </m:acc>
        <m:d>
          <m:dPr>
            <m:ctrlPr>
              <w:rPr>
                <w:rFonts w:ascii="Cambria Math" w:hAnsi="Cambria Math"/>
                <w:i/>
              </w:rPr>
            </m:ctrlPr>
          </m:dPr>
          <m:e>
            <m:r>
              <w:rPr>
                <w:rFonts w:ascii="Cambria Math" w:hAnsi="Cambria Math"/>
              </w:rPr>
              <m:t>y</m:t>
            </m:r>
          </m:e>
        </m:d>
        <m:r>
          <w:rPr>
            <w:rFonts w:ascii="Cambria Math" w:hAnsi="Cambria Math"/>
          </w:rPr>
          <m:t>=</m:t>
        </m:r>
        <m:acc>
          <m:accPr>
            <m:ctrlPr>
              <w:rPr>
                <w:rFonts w:ascii="Cambria Math" w:hAnsi="Cambria Math"/>
                <w:i/>
              </w:rPr>
            </m:ctrlPr>
          </m:accPr>
          <m:e>
            <m:r>
              <w:rPr>
                <w:rFonts w:ascii="Cambria Math" w:hAnsi="Cambria Math"/>
              </w:rPr>
              <m:t>P</m:t>
            </m:r>
          </m:e>
        </m:acc>
        <m:r>
          <w:rPr>
            <w:rFonts w:ascii="Cambria Math" w:hAnsi="Cambria Math"/>
          </w:rPr>
          <m:t>(Y≤y)</m:t>
        </m:r>
      </m:oMath>
    </w:p>
    <w:p w:rsidR="00C52406" w:rsidRDefault="00C52406" w:rsidP="00262827">
      <w:pPr>
        <w:rPr>
          <w:rFonts w:ascii="Palatino Linotype" w:hAnsi="Palatino Linotype"/>
        </w:rPr>
      </w:pPr>
      <w:r>
        <w:rPr>
          <w:noProof/>
        </w:rPr>
        <w:drawing>
          <wp:inline distT="0" distB="0" distL="0" distR="0" wp14:anchorId="1E7DE86B" wp14:editId="5F4A1FD8">
            <wp:extent cx="3400425" cy="26927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5895" cy="2712891"/>
                    </a:xfrm>
                    <a:prstGeom prst="rect">
                      <a:avLst/>
                    </a:prstGeom>
                  </pic:spPr>
                </pic:pic>
              </a:graphicData>
            </a:graphic>
          </wp:inline>
        </w:drawing>
      </w:r>
    </w:p>
    <w:p w:rsidR="00C52406" w:rsidRDefault="00C52406" w:rsidP="00262827">
      <w:pPr>
        <w:rPr>
          <w:rFonts w:ascii="Palatino Linotype" w:hAnsi="Palatino Linotype"/>
        </w:rPr>
      </w:pPr>
    </w:p>
    <w:p w:rsidR="00D2639E" w:rsidRPr="00D2639E" w:rsidRDefault="00D2639E" w:rsidP="00262827">
      <w:pPr>
        <w:rPr>
          <w:rFonts w:ascii="Palatino Linotype" w:hAnsi="Palatino Linotype"/>
          <w:u w:val="single"/>
        </w:rPr>
      </w:pPr>
      <w:r>
        <w:rPr>
          <w:rFonts w:ascii="Palatino Linotype" w:hAnsi="Palatino Linotype"/>
          <w:u w:val="single"/>
        </w:rPr>
        <w:t>Empirical CDF in</w:t>
      </w:r>
      <w:r w:rsidRPr="00D2639E">
        <w:rPr>
          <w:rFonts w:ascii="Palatino Linotype" w:hAnsi="Palatino Linotype"/>
          <w:u w:val="single"/>
        </w:rPr>
        <w:t xml:space="preserve"> R</w:t>
      </w:r>
    </w:p>
    <w:p w:rsidR="00D2639E" w:rsidRPr="00D2639E" w:rsidRDefault="00D2639E" w:rsidP="00262827">
      <w:pPr>
        <w:rPr>
          <w:rFonts w:ascii="Courier New" w:hAnsi="Courier New" w:cs="Courier New"/>
          <w:sz w:val="20"/>
        </w:rPr>
      </w:pPr>
      <w:r w:rsidRPr="00D2639E">
        <w:rPr>
          <w:rFonts w:ascii="Courier New" w:hAnsi="Courier New" w:cs="Courier New"/>
          <w:sz w:val="20"/>
        </w:rPr>
        <w:t xml:space="preserve">&gt; </w:t>
      </w:r>
      <w:proofErr w:type="gramStart"/>
      <w:r w:rsidRPr="00D2639E">
        <w:rPr>
          <w:rFonts w:ascii="Courier New" w:hAnsi="Courier New" w:cs="Courier New"/>
          <w:sz w:val="20"/>
        </w:rPr>
        <w:t>plot(</w:t>
      </w:r>
      <w:proofErr w:type="spellStart"/>
      <w:proofErr w:type="gramEnd"/>
      <w:r w:rsidRPr="00D2639E">
        <w:rPr>
          <w:rFonts w:ascii="Courier New" w:hAnsi="Courier New" w:cs="Courier New"/>
          <w:sz w:val="20"/>
        </w:rPr>
        <w:t>ecdf</w:t>
      </w:r>
      <w:proofErr w:type="spellEnd"/>
      <w:r w:rsidRPr="00D2639E">
        <w:rPr>
          <w:rFonts w:ascii="Courier New" w:hAnsi="Courier New" w:cs="Courier New"/>
          <w:sz w:val="20"/>
        </w:rPr>
        <w:t>(Length),</w:t>
      </w:r>
      <w:proofErr w:type="spellStart"/>
      <w:r w:rsidRPr="00D2639E">
        <w:rPr>
          <w:rFonts w:ascii="Courier New" w:hAnsi="Courier New" w:cs="Courier New"/>
          <w:sz w:val="20"/>
        </w:rPr>
        <w:t>xlab</w:t>
      </w:r>
      <w:proofErr w:type="spellEnd"/>
      <w:r w:rsidRPr="00D2639E">
        <w:rPr>
          <w:rFonts w:ascii="Courier New" w:hAnsi="Courier New" w:cs="Courier New"/>
          <w:sz w:val="20"/>
        </w:rPr>
        <w:t>="Length (mm)",</w:t>
      </w:r>
      <w:r w:rsidR="004C1568">
        <w:rPr>
          <w:rFonts w:ascii="Courier New" w:hAnsi="Courier New" w:cs="Courier New"/>
          <w:sz w:val="20"/>
        </w:rPr>
        <w:br/>
      </w:r>
      <w:proofErr w:type="spellStart"/>
      <w:r w:rsidRPr="00D2639E">
        <w:rPr>
          <w:rFonts w:ascii="Courier New" w:hAnsi="Courier New" w:cs="Courier New"/>
          <w:sz w:val="20"/>
        </w:rPr>
        <w:t>ylab</w:t>
      </w:r>
      <w:proofErr w:type="spellEnd"/>
      <w:r w:rsidRPr="00D2639E">
        <w:rPr>
          <w:rFonts w:ascii="Courier New" w:hAnsi="Courier New" w:cs="Courier New"/>
          <w:sz w:val="20"/>
        </w:rPr>
        <w:t>="F(x) = P(X &lt; x)",main="Empirical CDF for Length (mm)")</w:t>
      </w:r>
    </w:p>
    <w:p w:rsidR="00D2639E" w:rsidRDefault="00D2639E" w:rsidP="00262827">
      <w:pPr>
        <w:rPr>
          <w:rFonts w:ascii="Palatino Linotype" w:hAnsi="Palatino Linotype"/>
          <w:b/>
        </w:rPr>
      </w:pPr>
      <w:r>
        <w:rPr>
          <w:noProof/>
        </w:rPr>
        <w:drawing>
          <wp:inline distT="0" distB="0" distL="0" distR="0" wp14:anchorId="7D195C0A" wp14:editId="21EF7534">
            <wp:extent cx="3352800" cy="2818448"/>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2415" cy="2826531"/>
                    </a:xfrm>
                    <a:prstGeom prst="rect">
                      <a:avLst/>
                    </a:prstGeom>
                  </pic:spPr>
                </pic:pic>
              </a:graphicData>
            </a:graphic>
          </wp:inline>
        </w:drawing>
      </w:r>
    </w:p>
    <w:p w:rsidR="00D2639E" w:rsidRDefault="00D2639E" w:rsidP="00262827">
      <w:pPr>
        <w:rPr>
          <w:rFonts w:ascii="Palatino Linotype" w:hAnsi="Palatino Linotype"/>
          <w:b/>
        </w:rPr>
      </w:pPr>
    </w:p>
    <w:p w:rsidR="00C52406" w:rsidRDefault="00B2405F" w:rsidP="00262827">
      <w:pPr>
        <w:rPr>
          <w:rFonts w:ascii="Palatino Linotype" w:hAnsi="Palatino Linotype"/>
          <w:b/>
        </w:rPr>
      </w:pPr>
      <w:r w:rsidRPr="00B2405F">
        <w:rPr>
          <w:rFonts w:ascii="Palatino Linotype" w:hAnsi="Palatino Linotype"/>
          <w:b/>
        </w:rPr>
        <w:t>Notes:</w:t>
      </w:r>
    </w:p>
    <w:p w:rsidR="00B2405F" w:rsidRDefault="00B2405F" w:rsidP="00262827">
      <w:pPr>
        <w:rPr>
          <w:rFonts w:ascii="Palatino Linotype" w:hAnsi="Palatino Linotype"/>
          <w:b/>
        </w:rPr>
      </w:pPr>
    </w:p>
    <w:p w:rsidR="00B2405F" w:rsidRDefault="00B2405F" w:rsidP="00262827">
      <w:pPr>
        <w:rPr>
          <w:rFonts w:ascii="Palatino Linotype" w:hAnsi="Palatino Linotype"/>
          <w:b/>
        </w:rPr>
      </w:pPr>
    </w:p>
    <w:p w:rsidR="00B2405F" w:rsidRDefault="00B2405F" w:rsidP="00262827">
      <w:pPr>
        <w:rPr>
          <w:rFonts w:ascii="Palatino Linotype" w:hAnsi="Palatino Linotype"/>
          <w:b/>
        </w:rPr>
      </w:pPr>
    </w:p>
    <w:p w:rsidR="00B2405F" w:rsidRDefault="00B2405F" w:rsidP="00262827">
      <w:pPr>
        <w:rPr>
          <w:rFonts w:ascii="Palatino Linotype" w:hAnsi="Palatino Linotype"/>
          <w:b/>
        </w:rPr>
      </w:pPr>
    </w:p>
    <w:p w:rsidR="00B2405F" w:rsidRDefault="00B2405F" w:rsidP="00262827">
      <w:pPr>
        <w:rPr>
          <w:rFonts w:ascii="Palatino Linotype" w:hAnsi="Palatino Linotype"/>
          <w:b/>
        </w:rPr>
      </w:pPr>
    </w:p>
    <w:p w:rsidR="00B2405F" w:rsidRDefault="00B2405F" w:rsidP="00262827">
      <w:pPr>
        <w:rPr>
          <w:rFonts w:ascii="Palatino Linotype" w:hAnsi="Palatino Linotype"/>
          <w:b/>
        </w:rPr>
      </w:pPr>
    </w:p>
    <w:p w:rsidR="00B2405F" w:rsidRPr="00975A90" w:rsidRDefault="009820C4" w:rsidP="00262827">
      <w:pPr>
        <w:rPr>
          <w:rFonts w:ascii="Palatino Linotype" w:hAnsi="Palatino Linotype"/>
          <w:b/>
          <w:sz w:val="28"/>
        </w:rPr>
      </w:pPr>
      <w:proofErr w:type="gramStart"/>
      <w:r>
        <w:rPr>
          <w:rFonts w:ascii="Palatino Linotype" w:hAnsi="Palatino Linotype"/>
          <w:b/>
          <w:sz w:val="28"/>
        </w:rPr>
        <w:lastRenderedPageBreak/>
        <w:t>1.3</w:t>
      </w:r>
      <w:proofErr w:type="gramEnd"/>
      <w:r w:rsidR="00975A90" w:rsidRPr="00975A90">
        <w:rPr>
          <w:rFonts w:ascii="Palatino Linotype" w:hAnsi="Palatino Linotype"/>
          <w:b/>
          <w:sz w:val="28"/>
        </w:rPr>
        <w:t xml:space="preserve"> - </w:t>
      </w:r>
      <w:r w:rsidR="003D2E5B" w:rsidRPr="00975A90">
        <w:rPr>
          <w:rFonts w:ascii="Palatino Linotype" w:hAnsi="Palatino Linotype"/>
          <w:b/>
          <w:sz w:val="28"/>
        </w:rPr>
        <w:t>Univariate Transformations (Ladder of Powers)</w:t>
      </w:r>
    </w:p>
    <w:p w:rsidR="00B2405F" w:rsidRPr="003D2E5B" w:rsidRDefault="003D2E5B" w:rsidP="00262827">
      <w:pPr>
        <w:rPr>
          <w:rFonts w:ascii="Palatino Linotype" w:hAnsi="Palatino Linotype"/>
        </w:rPr>
      </w:pPr>
      <w:r>
        <w:rPr>
          <w:rFonts w:ascii="Palatino Linotype" w:hAnsi="Palatino Linotype"/>
        </w:rPr>
        <w:t>As a general rule or guideline, normality is your friend when working with continuous numeric data and this is certainly true in regression.   In reality</w:t>
      </w:r>
      <w:r w:rsidR="006F1529">
        <w:rPr>
          <w:rFonts w:ascii="Palatino Linotype" w:hAnsi="Palatino Linotype"/>
        </w:rPr>
        <w:t>,</w:t>
      </w:r>
      <w:r>
        <w:rPr>
          <w:rFonts w:ascii="Palatino Linotype" w:hAnsi="Palatino Linotype"/>
        </w:rPr>
        <w:t xml:space="preserve"> no continuous variable can have a distribution that </w:t>
      </w:r>
      <w:proofErr w:type="gramStart"/>
      <w:r>
        <w:rPr>
          <w:rFonts w:ascii="Palatino Linotype" w:hAnsi="Palatino Linotype"/>
        </w:rPr>
        <w:t>is the</w:t>
      </w:r>
      <w:r w:rsidR="006F1529">
        <w:rPr>
          <w:rFonts w:ascii="Palatino Linotype" w:hAnsi="Palatino Linotype"/>
        </w:rPr>
        <w:t>oretically normally distributed</w:t>
      </w:r>
      <w:proofErr w:type="gramEnd"/>
      <w:r w:rsidR="006F1529">
        <w:rPr>
          <w:rFonts w:ascii="Palatino Linotype" w:hAnsi="Palatino Linotype"/>
        </w:rPr>
        <w:t xml:space="preserve">, </w:t>
      </w:r>
      <w:bookmarkStart w:id="0" w:name="_GoBack"/>
      <w:bookmarkEnd w:id="0"/>
      <w:r>
        <w:rPr>
          <w:rFonts w:ascii="Palatino Linotype" w:hAnsi="Palatino Linotype"/>
        </w:rPr>
        <w:t xml:space="preserve">as the normal distribution is defined over the entire real line (i.e. </w:t>
      </w:r>
      <m:oMath>
        <m:r>
          <w:rPr>
            <w:rFonts w:ascii="Cambria Math" w:hAnsi="Cambria Math"/>
          </w:rPr>
          <m:t>-∞ to+∞)</m:t>
        </m:r>
      </m:oMath>
    </w:p>
    <w:p w:rsidR="00B2405F" w:rsidRDefault="00B2405F" w:rsidP="00262827">
      <w:pPr>
        <w:rPr>
          <w:rFonts w:ascii="Palatino Linotype" w:hAnsi="Palatino Linotype"/>
          <w:b/>
        </w:rPr>
      </w:pPr>
    </w:p>
    <w:p w:rsidR="00B2405F" w:rsidRPr="003D2E5B" w:rsidRDefault="003D2E5B" w:rsidP="00262827">
      <w:pPr>
        <w:rPr>
          <w:rFonts w:ascii="Palatino Linotype" w:hAnsi="Palatino Linotype"/>
        </w:rPr>
      </w:pPr>
      <w:r>
        <w:rPr>
          <w:rFonts w:ascii="Palatino Linotype" w:hAnsi="Palatino Linotype"/>
        </w:rPr>
        <w:t>One of the most common departures from normality that we see when working with continuous numeric data is skewness – either left or more commonly right.</w:t>
      </w:r>
    </w:p>
    <w:p w:rsidR="00B2405F" w:rsidRDefault="00B2405F" w:rsidP="00262827">
      <w:pPr>
        <w:rPr>
          <w:rFonts w:ascii="Palatino Linotype" w:hAnsi="Palatino Linotype"/>
          <w:b/>
        </w:rPr>
      </w:pPr>
    </w:p>
    <w:p w:rsidR="00BA793C" w:rsidRDefault="00BA793C" w:rsidP="00262827">
      <w:pPr>
        <w:rPr>
          <w:rFonts w:ascii="Palatino Linotype" w:hAnsi="Palatino Linotype"/>
          <w:b/>
        </w:rPr>
      </w:pPr>
      <w:r>
        <w:rPr>
          <w:rFonts w:ascii="Palatino Linotype" w:hAnsi="Palatino Linotype"/>
          <w:b/>
        </w:rPr>
        <w:t>Ladder of Powers</w:t>
      </w:r>
      <w:r w:rsidR="00E66C59">
        <w:rPr>
          <w:rFonts w:ascii="Palatino Linotype" w:hAnsi="Palatino Linotype"/>
          <w:b/>
        </w:rPr>
        <w:t xml:space="preserve"> (Tukey, 1977) </w:t>
      </w:r>
    </w:p>
    <w:p w:rsidR="00BA793C" w:rsidRDefault="00BA793C" w:rsidP="00262827">
      <w:pPr>
        <w:rPr>
          <w:rFonts w:ascii="Palatino Linotype" w:hAnsi="Palatino Linotype"/>
          <w:b/>
        </w:rPr>
      </w:pPr>
    </w:p>
    <w:p w:rsidR="00BA793C" w:rsidRDefault="00BA793C">
      <w:pPr>
        <w:rPr>
          <w:rFonts w:ascii="Palatino Linotype" w:hAnsi="Palatino Linotype"/>
          <w:b/>
        </w:rPr>
      </w:pPr>
      <w:r w:rsidRPr="00BA793C">
        <w:rPr>
          <w:rFonts w:ascii="Palatino Linotype" w:hAnsi="Palatino Linotype"/>
          <w:b/>
          <w:noProof/>
        </w:rPr>
        <mc:AlternateContent>
          <mc:Choice Requires="wps">
            <w:drawing>
              <wp:anchor distT="45720" distB="45720" distL="114300" distR="114300" simplePos="0" relativeHeight="251681792" behindDoc="0" locked="0" layoutInCell="1" allowOverlap="1">
                <wp:simplePos x="0" y="0"/>
                <wp:positionH relativeFrom="margin">
                  <wp:posOffset>3390900</wp:posOffset>
                </wp:positionH>
                <wp:positionV relativeFrom="paragraph">
                  <wp:posOffset>3267075</wp:posOffset>
                </wp:positionV>
                <wp:extent cx="2886075" cy="2381250"/>
                <wp:effectExtent l="0" t="0" r="28575" b="1905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381250"/>
                        </a:xfrm>
                        <a:prstGeom prst="rect">
                          <a:avLst/>
                        </a:prstGeom>
                        <a:solidFill>
                          <a:srgbClr val="FFFFFF"/>
                        </a:solidFill>
                        <a:ln w="9525">
                          <a:solidFill>
                            <a:srgbClr val="000000"/>
                          </a:solidFill>
                          <a:miter lim="800000"/>
                          <a:headEnd/>
                          <a:tailEnd/>
                        </a:ln>
                      </wps:spPr>
                      <wps:txbx>
                        <w:txbxContent>
                          <w:p w:rsidR="00FC081E" w:rsidRPr="00BA793C" w:rsidRDefault="00FC081E">
                            <w:pPr>
                              <w:rPr>
                                <w:u w:val="single"/>
                              </w:rPr>
                            </w:pPr>
                            <w:r w:rsidRPr="00BA793C">
                              <w:rPr>
                                <w:u w:val="single"/>
                              </w:rPr>
                              <w:t>Scaled Power Tran</w:t>
                            </w:r>
                            <w:r w:rsidR="000A1746">
                              <w:rPr>
                                <w:u w:val="single"/>
                              </w:rPr>
                              <w:t>s</w:t>
                            </w:r>
                            <w:r w:rsidRPr="00BA793C">
                              <w:rPr>
                                <w:u w:val="single"/>
                              </w:rPr>
                              <w:t>formation</w:t>
                            </w:r>
                            <w:r>
                              <w:rPr>
                                <w:u w:val="single"/>
                              </w:rPr>
                              <w:t xml:space="preserve"> Family</w:t>
                            </w:r>
                          </w:p>
                          <w:p w:rsidR="00FC081E" w:rsidRPr="00E66C59" w:rsidRDefault="006F1529">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-1</m:t>
                                              </m:r>
                                            </m:num>
                                            <m:den>
                                              <m:r>
                                                <w:rPr>
                                                  <w:rFonts w:ascii="Cambria Math" w:hAnsi="Cambria Math"/>
                                                </w:rPr>
                                                <m:t>λ</m:t>
                                              </m:r>
                                            </m:den>
                                          </m:f>
                                          <m:r>
                                            <w:rPr>
                                              <w:rFonts w:ascii="Cambria Math" w:hAnsi="Cambria Math"/>
                                            </w:rPr>
                                            <m:t xml:space="preserve"> λ≠0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λ=0</m:t>
                                          </m:r>
                                        </m:e>
                                      </m:mr>
                                    </m:m>
                                  </m:e>
                                </m:d>
                              </m:oMath>
                            </m:oMathPara>
                          </w:p>
                          <w:p w:rsidR="00FC081E" w:rsidRDefault="00FC081E"/>
                          <w:p w:rsidR="00FC081E" w:rsidRDefault="00FC081E"/>
                          <w:p w:rsidR="00FC081E" w:rsidRPr="00E66C59" w:rsidRDefault="00FC081E">
                            <w:pPr>
                              <w:rPr>
                                <w:u w:val="single"/>
                              </w:rPr>
                            </w:pPr>
                            <w:r w:rsidRPr="00E66C59">
                              <w:rPr>
                                <w:u w:val="single"/>
                              </w:rPr>
                              <w:t>Tukey Power Tran</w:t>
                            </w:r>
                            <w:r w:rsidR="000A1746">
                              <w:rPr>
                                <w:u w:val="single"/>
                              </w:rPr>
                              <w:t>s</w:t>
                            </w:r>
                            <w:r w:rsidRPr="00E66C59">
                              <w:rPr>
                                <w:u w:val="single"/>
                              </w:rPr>
                              <w:t>formation</w:t>
                            </w:r>
                            <w:r>
                              <w:rPr>
                                <w:u w:val="single"/>
                              </w:rPr>
                              <w:t xml:space="preserve"> Family</w:t>
                            </w:r>
                          </w:p>
                          <w:p w:rsidR="00FC081E" w:rsidRPr="00E66C59" w:rsidRDefault="006F1529">
                            <m:oMathPara>
                              <m:oMathParaPr>
                                <m:jc m:val="left"/>
                              </m:oMathParaP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λ</m:t>
                                        </m:r>
                                      </m:e>
                                    </m:d>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 xml:space="preserve">  λ&gt;0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λ=0</m:t>
                                          </m:r>
                                        </m:e>
                                      </m:mr>
                                      <m:mr>
                                        <m:e>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λ</m:t>
                                                  </m:r>
                                                </m:sup>
                                              </m:sSup>
                                            </m:e>
                                          </m:d>
                                          <m:r>
                                            <w:rPr>
                                              <w:rFonts w:ascii="Cambria Math" w:hAnsi="Cambria Math"/>
                                            </w:rPr>
                                            <m:t xml:space="preserve"> λ&lt;0</m:t>
                                          </m:r>
                                        </m:e>
                                      </m:mr>
                                    </m:m>
                                  </m:e>
                                </m:d>
                              </m:oMath>
                            </m:oMathPara>
                          </w:p>
                          <w:p w:rsidR="00FC081E" w:rsidRDefault="00FC081E"/>
                          <w:p w:rsidR="00FC081E" w:rsidRDefault="00FC081E"/>
                          <w:p w:rsidR="00FC081E" w:rsidRDefault="00FC0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67pt;margin-top:257.25pt;width:227.25pt;height:18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3XKQIAAE4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">
                <v:textbox>
                  <w:txbxContent>
                    <w:p w:rsidR="00FC081E" w:rsidRPr="00BA793C" w:rsidRDefault="00FC081E">
                      <w:pPr>
                        <w:rPr>
                          <w:u w:val="single"/>
                        </w:rPr>
                      </w:pPr>
                      <w:r w:rsidRPr="00BA793C">
                        <w:rPr>
                          <w:u w:val="single"/>
                        </w:rPr>
                        <w:t>Scaled Power Tran</w:t>
                      </w:r>
                      <w:r w:rsidR="000A1746">
                        <w:rPr>
                          <w:u w:val="single"/>
                        </w:rPr>
                        <w:t>s</w:t>
                      </w:r>
                      <w:r w:rsidRPr="00BA793C">
                        <w:rPr>
                          <w:u w:val="single"/>
                        </w:rPr>
                        <w:t>formation</w:t>
                      </w:r>
                      <w:r>
                        <w:rPr>
                          <w:u w:val="single"/>
                        </w:rPr>
                        <w:t xml:space="preserve"> Family</w:t>
                      </w:r>
                    </w:p>
                    <w:p w:rsidR="00FC081E" w:rsidRPr="00E66C59" w:rsidRDefault="006825A0">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-1</m:t>
                                        </m:r>
                                      </m:num>
                                      <m:den>
                                        <m:r>
                                          <w:rPr>
                                            <w:rFonts w:ascii="Cambria Math" w:hAnsi="Cambria Math"/>
                                          </w:rPr>
                                          <m:t>λ</m:t>
                                        </m:r>
                                      </m:den>
                                    </m:f>
                                    <m:r>
                                      <w:rPr>
                                        <w:rFonts w:ascii="Cambria Math" w:hAnsi="Cambria Math"/>
                                      </w:rPr>
                                      <m:t xml:space="preserve"> λ≠0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λ=0</m:t>
                                    </m:r>
                                  </m:e>
                                </m:mr>
                              </m:m>
                            </m:e>
                          </m:d>
                        </m:oMath>
                      </m:oMathPara>
                      <w:bookmarkStart w:id="1" w:name="_GoBack"/>
                      <w:bookmarkEnd w:id="1"/>
                    </w:p>
                    <w:p w:rsidR="00FC081E" w:rsidRDefault="00FC081E"/>
                    <w:p w:rsidR="00FC081E" w:rsidRDefault="00FC081E"/>
                    <w:p w:rsidR="00FC081E" w:rsidRPr="00E66C59" w:rsidRDefault="00FC081E">
                      <w:pPr>
                        <w:rPr>
                          <w:u w:val="single"/>
                        </w:rPr>
                      </w:pPr>
                      <w:r w:rsidRPr="00E66C59">
                        <w:rPr>
                          <w:u w:val="single"/>
                        </w:rPr>
                        <w:t>Tukey Power Tran</w:t>
                      </w:r>
                      <w:r w:rsidR="000A1746">
                        <w:rPr>
                          <w:u w:val="single"/>
                        </w:rPr>
                        <w:t>s</w:t>
                      </w:r>
                      <w:r w:rsidRPr="00E66C59">
                        <w:rPr>
                          <w:u w:val="single"/>
                        </w:rPr>
                        <w:t>formation</w:t>
                      </w:r>
                      <w:r>
                        <w:rPr>
                          <w:u w:val="single"/>
                        </w:rPr>
                        <w:t xml:space="preserve"> Family</w:t>
                      </w:r>
                    </w:p>
                    <w:p w:rsidR="00FC081E" w:rsidRPr="00E66C59" w:rsidRDefault="006825A0">
                      <m:oMathPara>
                        <m:oMathParaPr>
                          <m:jc m:val="left"/>
                        </m:oMathParaP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λ</m:t>
                                  </m:r>
                                </m:e>
                              </m:d>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 xml:space="preserve">  λ&gt;0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λ=0</m:t>
                                    </m:r>
                                  </m:e>
                                </m:mr>
                                <m:mr>
                                  <m:e>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λ</m:t>
                                            </m:r>
                                          </m:sup>
                                        </m:sSup>
                                      </m:e>
                                    </m:d>
                                    <m:r>
                                      <w:rPr>
                                        <w:rFonts w:ascii="Cambria Math" w:hAnsi="Cambria Math"/>
                                      </w:rPr>
                                      <m:t xml:space="preserve"> λ&lt;0</m:t>
                                    </m:r>
                                  </m:e>
                                </m:mr>
                              </m:m>
                            </m:e>
                          </m:d>
                        </m:oMath>
                      </m:oMathPara>
                    </w:p>
                    <w:p w:rsidR="00FC081E" w:rsidRDefault="00FC081E"/>
                    <w:p w:rsidR="00FC081E" w:rsidRDefault="00FC081E"/>
                    <w:p w:rsidR="00FC081E" w:rsidRDefault="00FC081E"/>
                  </w:txbxContent>
                </v:textbox>
                <w10:wrap type="square" anchorx="margin"/>
              </v:shape>
            </w:pict>
          </mc:Fallback>
        </mc:AlternateContent>
      </w:r>
      <w:r>
        <w:rPr>
          <w:rFonts w:ascii="Palatino Linotype" w:hAnsi="Palatino Linotype"/>
          <w:b/>
          <w:noProof/>
        </w:rPr>
        <mc:AlternateContent>
          <mc:Choice Requires="wps">
            <w:drawing>
              <wp:anchor distT="0" distB="0" distL="114300" distR="114300" simplePos="0" relativeHeight="251678720" behindDoc="0" locked="0" layoutInCell="1" allowOverlap="1" wp14:anchorId="35050084" wp14:editId="1BF19B33">
                <wp:simplePos x="0" y="0"/>
                <wp:positionH relativeFrom="column">
                  <wp:posOffset>142875</wp:posOffset>
                </wp:positionH>
                <wp:positionV relativeFrom="paragraph">
                  <wp:posOffset>3924300</wp:posOffset>
                </wp:positionV>
                <wp:extent cx="666750" cy="3810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6667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6806CA" id="Straight Connector 10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25pt,309pt" to="63.7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" strokecolor="#4579b8 [3044]"/>
            </w:pict>
          </mc:Fallback>
        </mc:AlternateContent>
      </w:r>
      <w:r>
        <w:rPr>
          <w:rFonts w:ascii="Palatino Linotype" w:hAnsi="Palatino Linotype"/>
          <w:b/>
          <w:noProof/>
        </w:rPr>
        <mc:AlternateContent>
          <mc:Choice Requires="wps">
            <w:drawing>
              <wp:anchor distT="0" distB="0" distL="114300" distR="114300" simplePos="0" relativeHeight="251679744" behindDoc="0" locked="0" layoutInCell="1" allowOverlap="1" wp14:anchorId="08A570BA" wp14:editId="4DE238C8">
                <wp:simplePos x="0" y="0"/>
                <wp:positionH relativeFrom="column">
                  <wp:posOffset>28575</wp:posOffset>
                </wp:positionH>
                <wp:positionV relativeFrom="paragraph">
                  <wp:posOffset>4467225</wp:posOffset>
                </wp:positionV>
                <wp:extent cx="714375" cy="28575"/>
                <wp:effectExtent l="0" t="0" r="28575" b="28575"/>
                <wp:wrapNone/>
                <wp:docPr id="110" name="Straight Connector 110"/>
                <wp:cNvGraphicFramePr/>
                <a:graphic xmlns:a="http://schemas.openxmlformats.org/drawingml/2006/main">
                  <a:graphicData uri="http://schemas.microsoft.com/office/word/2010/wordprocessingShape">
                    <wps:wsp>
                      <wps:cNvCnPr/>
                      <wps:spPr>
                        <a:xfrm>
                          <a:off x="0" y="0"/>
                          <a:ext cx="7143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1A01D" id="Straight Connector 1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5pt,351.75pt" to="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" strokecolor="#4579b8 [3044]"/>
            </w:pict>
          </mc:Fallback>
        </mc:AlternateContent>
      </w:r>
      <w:r>
        <w:rPr>
          <w:rFonts w:ascii="Palatino Linotype" w:hAnsi="Palatino Linotype"/>
          <w:b/>
          <w:noProof/>
        </w:rPr>
        <mc:AlternateContent>
          <mc:Choice Requires="wps">
            <w:drawing>
              <wp:anchor distT="0" distB="0" distL="114300" distR="114300" simplePos="0" relativeHeight="251669504" behindDoc="0" locked="0" layoutInCell="1" allowOverlap="1" wp14:anchorId="7AA926BF" wp14:editId="46406246">
                <wp:simplePos x="0" y="0"/>
                <wp:positionH relativeFrom="column">
                  <wp:posOffset>-104775</wp:posOffset>
                </wp:positionH>
                <wp:positionV relativeFrom="paragraph">
                  <wp:posOffset>76200</wp:posOffset>
                </wp:positionV>
                <wp:extent cx="1219200" cy="4933950"/>
                <wp:effectExtent l="0" t="0" r="19050" b="19050"/>
                <wp:wrapNone/>
                <wp:docPr id="100" name="Straight Connector 100"/>
                <wp:cNvGraphicFramePr/>
                <a:graphic xmlns:a="http://schemas.openxmlformats.org/drawingml/2006/main">
                  <a:graphicData uri="http://schemas.microsoft.com/office/word/2010/wordprocessingShape">
                    <wps:wsp>
                      <wps:cNvCnPr/>
                      <wps:spPr>
                        <a:xfrm flipH="1">
                          <a:off x="0" y="0"/>
                          <a:ext cx="1219200" cy="4933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E07BD" id="Straight Connector 10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6pt" to="87.7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" strokecolor="#4579b8 [3044]"/>
            </w:pict>
          </mc:Fallback>
        </mc:AlternateContent>
      </w:r>
      <w:r>
        <w:rPr>
          <w:rFonts w:ascii="Palatino Linotype" w:hAnsi="Palatino Linotype"/>
          <w:b/>
          <w:noProof/>
        </w:rPr>
        <mc:AlternateContent>
          <mc:Choice Requires="wps">
            <w:drawing>
              <wp:anchor distT="0" distB="0" distL="114300" distR="114300" simplePos="0" relativeHeight="251670528" behindDoc="0" locked="0" layoutInCell="1" allowOverlap="1" wp14:anchorId="2F06FF0F" wp14:editId="3A739DF1">
                <wp:simplePos x="0" y="0"/>
                <wp:positionH relativeFrom="column">
                  <wp:posOffset>552449</wp:posOffset>
                </wp:positionH>
                <wp:positionV relativeFrom="paragraph">
                  <wp:posOffset>85725</wp:posOffset>
                </wp:positionV>
                <wp:extent cx="1190625" cy="4962525"/>
                <wp:effectExtent l="0" t="0" r="28575" b="28575"/>
                <wp:wrapNone/>
                <wp:docPr id="101" name="Straight Connector 101"/>
                <wp:cNvGraphicFramePr/>
                <a:graphic xmlns:a="http://schemas.openxmlformats.org/drawingml/2006/main">
                  <a:graphicData uri="http://schemas.microsoft.com/office/word/2010/wordprocessingShape">
                    <wps:wsp>
                      <wps:cNvCnPr/>
                      <wps:spPr>
                        <a:xfrm flipH="1">
                          <a:off x="0" y="0"/>
                          <a:ext cx="1190625" cy="496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069C1" id="Straight Connector 10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6.75pt" to="137.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" strokecolor="#4579b8 [3044]"/>
            </w:pict>
          </mc:Fallback>
        </mc:AlternateContent>
      </w:r>
      <w:r>
        <w:rPr>
          <w:rFonts w:ascii="Palatino Linotype" w:hAnsi="Palatino Linotype"/>
          <w:b/>
          <w:noProof/>
        </w:rPr>
        <mc:AlternateContent>
          <mc:Choice Requires="wps">
            <w:drawing>
              <wp:anchor distT="0" distB="0" distL="114300" distR="114300" simplePos="0" relativeHeight="251677696" behindDoc="0" locked="0" layoutInCell="1" allowOverlap="1" wp14:anchorId="2A32207C" wp14:editId="6014F5C9">
                <wp:simplePos x="0" y="0"/>
                <wp:positionH relativeFrom="column">
                  <wp:posOffset>285750</wp:posOffset>
                </wp:positionH>
                <wp:positionV relativeFrom="paragraph">
                  <wp:posOffset>3409950</wp:posOffset>
                </wp:positionV>
                <wp:extent cx="657225" cy="28575"/>
                <wp:effectExtent l="0" t="0" r="28575" b="28575"/>
                <wp:wrapNone/>
                <wp:docPr id="108" name="Straight Connector 108"/>
                <wp:cNvGraphicFramePr/>
                <a:graphic xmlns:a="http://schemas.openxmlformats.org/drawingml/2006/main">
                  <a:graphicData uri="http://schemas.microsoft.com/office/word/2010/wordprocessingShape">
                    <wps:wsp>
                      <wps:cNvCnPr/>
                      <wps:spPr>
                        <a:xfrm>
                          <a:off x="0" y="0"/>
                          <a:ext cx="6572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FAAF6" id="Straight Connector 10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2.5pt,268.5pt" to="74.2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" strokecolor="#4579b8 [3044]"/>
            </w:pict>
          </mc:Fallback>
        </mc:AlternateContent>
      </w:r>
      <w:r>
        <w:rPr>
          <w:rFonts w:ascii="Palatino Linotype" w:hAnsi="Palatino Linotype"/>
          <w:b/>
          <w:noProof/>
        </w:rPr>
        <mc:AlternateContent>
          <mc:Choice Requires="wps">
            <w:drawing>
              <wp:anchor distT="0" distB="0" distL="114300" distR="114300" simplePos="0" relativeHeight="251676672" behindDoc="0" locked="0" layoutInCell="1" allowOverlap="1" wp14:anchorId="1F25F777" wp14:editId="0E9342BC">
                <wp:simplePos x="0" y="0"/>
                <wp:positionH relativeFrom="column">
                  <wp:posOffset>400050</wp:posOffset>
                </wp:positionH>
                <wp:positionV relativeFrom="paragraph">
                  <wp:posOffset>2895600</wp:posOffset>
                </wp:positionV>
                <wp:extent cx="685800" cy="3810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858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E3A0E" id="Straight Connector 10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1.5pt,228pt" to="8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" strokecolor="#4579b8 [3044]"/>
            </w:pict>
          </mc:Fallback>
        </mc:AlternateContent>
      </w:r>
      <w:r>
        <w:rPr>
          <w:rFonts w:ascii="Palatino Linotype" w:hAnsi="Palatino Linotype"/>
          <w:b/>
          <w:noProof/>
        </w:rPr>
        <mc:AlternateContent>
          <mc:Choice Requires="wps">
            <w:drawing>
              <wp:anchor distT="0" distB="0" distL="114300" distR="114300" simplePos="0" relativeHeight="251675648" behindDoc="0" locked="0" layoutInCell="1" allowOverlap="1" wp14:anchorId="4273EA1B" wp14:editId="73E8F668">
                <wp:simplePos x="0" y="0"/>
                <wp:positionH relativeFrom="column">
                  <wp:posOffset>514350</wp:posOffset>
                </wp:positionH>
                <wp:positionV relativeFrom="paragraph">
                  <wp:posOffset>2400300</wp:posOffset>
                </wp:positionV>
                <wp:extent cx="666750" cy="28575"/>
                <wp:effectExtent l="0" t="0" r="19050" b="28575"/>
                <wp:wrapNone/>
                <wp:docPr id="106" name="Straight Connector 106"/>
                <wp:cNvGraphicFramePr/>
                <a:graphic xmlns:a="http://schemas.openxmlformats.org/drawingml/2006/main">
                  <a:graphicData uri="http://schemas.microsoft.com/office/word/2010/wordprocessingShape">
                    <wps:wsp>
                      <wps:cNvCnPr/>
                      <wps:spPr>
                        <a:xfrm>
                          <a:off x="0" y="0"/>
                          <a:ext cx="6667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F48F3" id="Straight Connector 10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89pt" to="93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" strokecolor="#4579b8 [3044]"/>
            </w:pict>
          </mc:Fallback>
        </mc:AlternateContent>
      </w:r>
      <w:r>
        <w:rPr>
          <w:rFonts w:ascii="Palatino Linotype" w:hAnsi="Palatino Linotype"/>
          <w:b/>
          <w:noProof/>
        </w:rPr>
        <mc:AlternateContent>
          <mc:Choice Requires="wps">
            <w:drawing>
              <wp:anchor distT="0" distB="0" distL="114300" distR="114300" simplePos="0" relativeHeight="251674624" behindDoc="0" locked="0" layoutInCell="1" allowOverlap="1" wp14:anchorId="4B41E380" wp14:editId="39C178BF">
                <wp:simplePos x="0" y="0"/>
                <wp:positionH relativeFrom="column">
                  <wp:posOffset>657225</wp:posOffset>
                </wp:positionH>
                <wp:positionV relativeFrom="paragraph">
                  <wp:posOffset>1924050</wp:posOffset>
                </wp:positionV>
                <wp:extent cx="657225" cy="19050"/>
                <wp:effectExtent l="0" t="0" r="28575" b="19050"/>
                <wp:wrapNone/>
                <wp:docPr id="105" name="Straight Connector 105"/>
                <wp:cNvGraphicFramePr/>
                <a:graphic xmlns:a="http://schemas.openxmlformats.org/drawingml/2006/main">
                  <a:graphicData uri="http://schemas.microsoft.com/office/word/2010/wordprocessingShape">
                    <wps:wsp>
                      <wps:cNvCnPr/>
                      <wps:spPr>
                        <a:xfrm>
                          <a:off x="0" y="0"/>
                          <a:ext cx="6572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69C5" id="Straight Connector 10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51.5pt" to="10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" strokecolor="#4579b8 [3044]"/>
            </w:pict>
          </mc:Fallback>
        </mc:AlternateContent>
      </w:r>
      <w:r>
        <w:rPr>
          <w:rFonts w:ascii="Palatino Linotype" w:hAnsi="Palatino Linotype"/>
          <w:b/>
          <w:noProof/>
        </w:rPr>
        <mc:AlternateContent>
          <mc:Choice Requires="wps">
            <w:drawing>
              <wp:anchor distT="0" distB="0" distL="114300" distR="114300" simplePos="0" relativeHeight="251672576" behindDoc="0" locked="0" layoutInCell="1" allowOverlap="1" wp14:anchorId="4E4209A8" wp14:editId="56795CCE">
                <wp:simplePos x="0" y="0"/>
                <wp:positionH relativeFrom="column">
                  <wp:posOffset>876300</wp:posOffset>
                </wp:positionH>
                <wp:positionV relativeFrom="paragraph">
                  <wp:posOffset>981075</wp:posOffset>
                </wp:positionV>
                <wp:extent cx="695325" cy="19050"/>
                <wp:effectExtent l="0" t="0" r="28575" b="19050"/>
                <wp:wrapNone/>
                <wp:docPr id="103" name="Straight Connector 103"/>
                <wp:cNvGraphicFramePr/>
                <a:graphic xmlns:a="http://schemas.openxmlformats.org/drawingml/2006/main">
                  <a:graphicData uri="http://schemas.microsoft.com/office/word/2010/wordprocessingShape">
                    <wps:wsp>
                      <wps:cNvCnPr/>
                      <wps:spPr>
                        <a:xfrm>
                          <a:off x="0" y="0"/>
                          <a:ext cx="6953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B0FA0" id="Straight Connector 10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9pt,77.25pt" to="123.7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" strokecolor="#4579b8 [3044]"/>
            </w:pict>
          </mc:Fallback>
        </mc:AlternateContent>
      </w:r>
      <w:r>
        <w:rPr>
          <w:rFonts w:ascii="Palatino Linotype" w:hAnsi="Palatino Linotype"/>
          <w:b/>
          <w:noProof/>
        </w:rPr>
        <mc:AlternateContent>
          <mc:Choice Requires="wps">
            <w:drawing>
              <wp:anchor distT="0" distB="0" distL="114300" distR="114300" simplePos="0" relativeHeight="251673600" behindDoc="0" locked="0" layoutInCell="1" allowOverlap="1" wp14:anchorId="08EA1E76" wp14:editId="189F3D42">
                <wp:simplePos x="0" y="0"/>
                <wp:positionH relativeFrom="column">
                  <wp:posOffset>762000</wp:posOffset>
                </wp:positionH>
                <wp:positionV relativeFrom="paragraph">
                  <wp:posOffset>1428750</wp:posOffset>
                </wp:positionV>
                <wp:extent cx="704850" cy="19050"/>
                <wp:effectExtent l="0" t="0" r="19050" b="19050"/>
                <wp:wrapNone/>
                <wp:docPr id="104" name="Straight Connector 104"/>
                <wp:cNvGraphicFramePr/>
                <a:graphic xmlns:a="http://schemas.openxmlformats.org/drawingml/2006/main">
                  <a:graphicData uri="http://schemas.microsoft.com/office/word/2010/wordprocessingShape">
                    <wps:wsp>
                      <wps:cNvCnPr/>
                      <wps:spPr>
                        <a:xfrm>
                          <a:off x="0" y="0"/>
                          <a:ext cx="7048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D7925" id="Straight Connector 10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0pt,112.5pt" to="11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" strokecolor="#4579b8 [3044]"/>
            </w:pict>
          </mc:Fallback>
        </mc:AlternateContent>
      </w:r>
      <w:r>
        <w:rPr>
          <w:rFonts w:ascii="Palatino Linotype" w:hAnsi="Palatino Linotype"/>
          <w:b/>
          <w:noProof/>
        </w:rPr>
        <mc:AlternateContent>
          <mc:Choice Requires="wps">
            <w:drawing>
              <wp:anchor distT="0" distB="0" distL="114300" distR="114300" simplePos="0" relativeHeight="251671552" behindDoc="0" locked="0" layoutInCell="1" allowOverlap="1" wp14:anchorId="2FFDBCC8" wp14:editId="34401A27">
                <wp:simplePos x="0" y="0"/>
                <wp:positionH relativeFrom="column">
                  <wp:posOffset>990600</wp:posOffset>
                </wp:positionH>
                <wp:positionV relativeFrom="paragraph">
                  <wp:posOffset>523875</wp:posOffset>
                </wp:positionV>
                <wp:extent cx="66675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305CD" id="Straight Connector 10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8pt,41.25pt" to="13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" strokecolor="#4579b8 [3044]"/>
            </w:pict>
          </mc:Fallback>
        </mc:AlternateContent>
      </w:r>
      <w:r>
        <w:rPr>
          <w:rFonts w:ascii="Palatino Linotype" w:hAnsi="Palatino Linotype"/>
          <w:b/>
        </w:rPr>
        <w:br w:type="page"/>
      </w:r>
    </w:p>
    <w:p w:rsidR="003D2E5B" w:rsidRDefault="003D2E5B" w:rsidP="00262827">
      <w:pPr>
        <w:rPr>
          <w:rFonts w:ascii="Palatino Linotype" w:hAnsi="Palatino Linotype"/>
          <w:b/>
        </w:rPr>
      </w:pPr>
      <w:r>
        <w:rPr>
          <w:rFonts w:ascii="Palatino Linotype" w:hAnsi="Palatino Linotype"/>
          <w:b/>
        </w:rPr>
        <w:lastRenderedPageBreak/>
        <w:t>Example 1.2:  Mercury Contamination in MN Walleyes</w:t>
      </w:r>
    </w:p>
    <w:p w:rsidR="00B2405F" w:rsidRPr="00B2405F" w:rsidRDefault="00BA793C" w:rsidP="00262827">
      <w:pPr>
        <w:rPr>
          <w:rFonts w:ascii="Palatino Linotype" w:hAnsi="Palatino Linotype"/>
          <w:b/>
        </w:rPr>
      </w:pPr>
      <w:r w:rsidRPr="00BA793C">
        <w:rPr>
          <w:rFonts w:ascii="Palatino Linotype" w:hAnsi="Palatino Linotype"/>
        </w:rPr>
        <w:t>These data come from Minnesota's Fish Contaminant Monitoring Program (FCMP</w:t>
      </w:r>
      <w:proofErr w:type="gramStart"/>
      <w:r w:rsidRPr="00BA793C">
        <w:rPr>
          <w:rFonts w:ascii="Palatino Linotype" w:hAnsi="Palatino Linotype"/>
        </w:rPr>
        <w:t>) which</w:t>
      </w:r>
      <w:proofErr w:type="gramEnd"/>
      <w:r w:rsidRPr="00BA793C">
        <w:rPr>
          <w:rFonts w:ascii="Palatino Linotype" w:hAnsi="Palatino Linotype"/>
        </w:rPr>
        <w:t xml:space="preserve"> is a joint effort by the DNR, M</w:t>
      </w:r>
      <w:r>
        <w:rPr>
          <w:rFonts w:ascii="Palatino Linotype" w:hAnsi="Palatino Linotype"/>
        </w:rPr>
        <w:t xml:space="preserve">innesota </w:t>
      </w:r>
      <w:r w:rsidRPr="00BA793C">
        <w:rPr>
          <w:rFonts w:ascii="Palatino Linotype" w:hAnsi="Palatino Linotype"/>
        </w:rPr>
        <w:t>D</w:t>
      </w:r>
      <w:r>
        <w:rPr>
          <w:rFonts w:ascii="Palatino Linotype" w:hAnsi="Palatino Linotype"/>
        </w:rPr>
        <w:t xml:space="preserve">ept. of </w:t>
      </w:r>
      <w:r w:rsidRPr="00BA793C">
        <w:rPr>
          <w:rFonts w:ascii="Palatino Linotype" w:hAnsi="Palatino Linotype"/>
        </w:rPr>
        <w:t>H</w:t>
      </w:r>
      <w:r>
        <w:rPr>
          <w:rFonts w:ascii="Palatino Linotype" w:hAnsi="Palatino Linotype"/>
        </w:rPr>
        <w:t>ealth</w:t>
      </w:r>
      <w:r w:rsidRPr="00BA793C">
        <w:rPr>
          <w:rFonts w:ascii="Palatino Linotype" w:hAnsi="Palatino Linotype"/>
        </w:rPr>
        <w:t>, MN Dept. of Agriculture (MDA), and the Minnesota Pollution Control Agency (MPCA) from the years (1990 -1998).</w:t>
      </w:r>
    </w:p>
    <w:p w:rsidR="00B2405F" w:rsidRDefault="00B2405F" w:rsidP="00262827">
      <w:pPr>
        <w:rPr>
          <w:rFonts w:ascii="Palatino Linotype" w:hAnsi="Palatino Linotype"/>
        </w:rPr>
      </w:pPr>
    </w:p>
    <w:p w:rsidR="00BA793C" w:rsidRDefault="00BA793C" w:rsidP="00BA793C">
      <w:pPr>
        <w:rPr>
          <w:b/>
        </w:rPr>
      </w:pPr>
      <w:r w:rsidRPr="00CD1024">
        <w:rPr>
          <w:b/>
        </w:rPr>
        <w:t>Data Files:</w:t>
      </w:r>
      <w:r>
        <w:t xml:space="preserve"> </w:t>
      </w:r>
      <w:r w:rsidRPr="00F52674">
        <w:rPr>
          <w:b/>
          <w:color w:val="000099"/>
        </w:rPr>
        <w:t>Walleyes Hg (1990-1998).JMP</w:t>
      </w:r>
      <w:r w:rsidRPr="00CD1024">
        <w:t xml:space="preserve"> and </w:t>
      </w:r>
      <w:r w:rsidRPr="00F52674">
        <w:rPr>
          <w:b/>
          <w:color w:val="000099"/>
        </w:rPr>
        <w:t xml:space="preserve">Walleyes Hg (1990-1998) Major </w:t>
      </w:r>
      <w:proofErr w:type="spellStart"/>
      <w:r w:rsidRPr="00F52674">
        <w:rPr>
          <w:b/>
          <w:color w:val="000099"/>
        </w:rPr>
        <w:t>Waterways.JMP</w:t>
      </w:r>
      <w:proofErr w:type="spellEnd"/>
      <w:r w:rsidRPr="00CD1024">
        <w:rPr>
          <w:color w:val="000099"/>
        </w:rPr>
        <w:t xml:space="preserve"> </w:t>
      </w:r>
      <w:r w:rsidRPr="00CD1024">
        <w:t xml:space="preserve">- the first file contains the results from all waterways sampled in this time period and the second contains data from the most sampled waterways in the first database. </w:t>
      </w:r>
      <w:r>
        <w:t>I have created datasets for</w:t>
      </w:r>
      <w:r w:rsidRPr="00CD1024">
        <w:t xml:space="preserve"> two waterways near Duluth, MN - Island and Fish Lake Flowage only</w:t>
      </w:r>
      <w:r>
        <w:t xml:space="preserve"> (</w:t>
      </w:r>
      <w:r w:rsidRPr="00F52674">
        <w:rPr>
          <w:b/>
          <w:color w:val="000099"/>
        </w:rPr>
        <w:t xml:space="preserve">Walleyes Fish vs. </w:t>
      </w:r>
      <w:proofErr w:type="spellStart"/>
      <w:r w:rsidRPr="00F52674">
        <w:rPr>
          <w:b/>
          <w:color w:val="000099"/>
        </w:rPr>
        <w:t>Island.JMP</w:t>
      </w:r>
      <w:proofErr w:type="spellEnd"/>
      <w:r>
        <w:t xml:space="preserve">, </w:t>
      </w:r>
      <w:r w:rsidRPr="00F52674">
        <w:rPr>
          <w:b/>
          <w:color w:val="000099"/>
        </w:rPr>
        <w:t xml:space="preserve">Island </w:t>
      </w:r>
      <w:proofErr w:type="spellStart"/>
      <w:r w:rsidRPr="00F52674">
        <w:rPr>
          <w:b/>
          <w:color w:val="000099"/>
        </w:rPr>
        <w:t>Lake.JMP</w:t>
      </w:r>
      <w:proofErr w:type="spellEnd"/>
      <w:r w:rsidRPr="00CD1024">
        <w:t xml:space="preserve">, </w:t>
      </w:r>
      <w:proofErr w:type="gramStart"/>
      <w:r w:rsidRPr="00F52674">
        <w:rPr>
          <w:b/>
          <w:color w:val="000099"/>
        </w:rPr>
        <w:t>Fish</w:t>
      </w:r>
      <w:proofErr w:type="gramEnd"/>
      <w:r w:rsidRPr="00F52674">
        <w:rPr>
          <w:b/>
          <w:color w:val="000099"/>
        </w:rPr>
        <w:t xml:space="preserve"> Lake </w:t>
      </w:r>
      <w:proofErr w:type="spellStart"/>
      <w:r w:rsidRPr="00F52674">
        <w:rPr>
          <w:b/>
          <w:color w:val="000099"/>
        </w:rPr>
        <w:t>Flowage.JMP</w:t>
      </w:r>
      <w:proofErr w:type="spellEnd"/>
      <w:r w:rsidRPr="00CD1024">
        <w:t xml:space="preserve">) </w:t>
      </w:r>
      <w:r>
        <w:br/>
      </w:r>
      <w:r>
        <w:br/>
      </w:r>
      <w:r w:rsidRPr="002C27AB">
        <w:rPr>
          <w:b/>
        </w:rPr>
        <w:t>Data Description:</w:t>
      </w:r>
    </w:p>
    <w:p w:rsidR="00BA793C" w:rsidRDefault="00BA793C" w:rsidP="00BA793C">
      <w:pPr>
        <w:pStyle w:val="ListParagraph"/>
        <w:numPr>
          <w:ilvl w:val="0"/>
          <w:numId w:val="19"/>
        </w:numPr>
      </w:pPr>
      <w:r w:rsidRPr="00B50692">
        <w:t>WATERWAY – waterway where walleyes were sampled</w:t>
      </w:r>
    </w:p>
    <w:p w:rsidR="00BA793C" w:rsidRDefault="00BA793C" w:rsidP="00BA793C">
      <w:pPr>
        <w:pStyle w:val="ListParagraph"/>
        <w:numPr>
          <w:ilvl w:val="0"/>
          <w:numId w:val="19"/>
        </w:numPr>
      </w:pPr>
      <w:r w:rsidRPr="00B50692">
        <w:t xml:space="preserve">LOCATION – sampling </w:t>
      </w:r>
      <w:r>
        <w:t>location within waterway</w:t>
      </w:r>
    </w:p>
    <w:p w:rsidR="00BA793C" w:rsidRDefault="00BA793C" w:rsidP="00BA793C">
      <w:pPr>
        <w:pStyle w:val="ListParagraph"/>
        <w:numPr>
          <w:ilvl w:val="0"/>
          <w:numId w:val="19"/>
        </w:numPr>
      </w:pPr>
      <w:r w:rsidRPr="00B50692">
        <w:t>CTY – county number</w:t>
      </w:r>
    </w:p>
    <w:p w:rsidR="00BA793C" w:rsidRDefault="00BA793C" w:rsidP="00BA793C">
      <w:pPr>
        <w:pStyle w:val="ListParagraph"/>
        <w:numPr>
          <w:ilvl w:val="0"/>
          <w:numId w:val="19"/>
        </w:numPr>
      </w:pPr>
      <w:r w:rsidRPr="00B50692">
        <w:t>DATECOL –</w:t>
      </w:r>
      <w:r>
        <w:t xml:space="preserve"> date collected</w:t>
      </w:r>
    </w:p>
    <w:p w:rsidR="00BA793C" w:rsidRDefault="00BA793C" w:rsidP="00BA793C">
      <w:pPr>
        <w:pStyle w:val="ListParagraph"/>
        <w:numPr>
          <w:ilvl w:val="0"/>
          <w:numId w:val="19"/>
        </w:numPr>
      </w:pPr>
      <w:r w:rsidRPr="00B50692">
        <w:t>NOFISH – number of fish used (typically 1, but they did combine fillet samples in some cases)</w:t>
      </w:r>
    </w:p>
    <w:p w:rsidR="00BA793C" w:rsidRDefault="00BA793C" w:rsidP="00BA793C">
      <w:pPr>
        <w:pStyle w:val="ListParagraph"/>
        <w:numPr>
          <w:ilvl w:val="0"/>
          <w:numId w:val="19"/>
        </w:numPr>
      </w:pPr>
      <w:r w:rsidRPr="00B50692">
        <w:t xml:space="preserve">LGTHIN – length </w:t>
      </w:r>
      <w:r>
        <w:t>of fish (in.)</w:t>
      </w:r>
    </w:p>
    <w:p w:rsidR="00BA793C" w:rsidRDefault="00BA793C" w:rsidP="00BA793C">
      <w:pPr>
        <w:pStyle w:val="ListParagraph"/>
        <w:numPr>
          <w:ilvl w:val="0"/>
          <w:numId w:val="19"/>
        </w:numPr>
      </w:pPr>
      <w:r w:rsidRPr="00B50692">
        <w:t xml:space="preserve">WTLB – weight </w:t>
      </w:r>
      <w:r>
        <w:t>of fish (lbs.)</w:t>
      </w:r>
    </w:p>
    <w:p w:rsidR="00BA793C" w:rsidRDefault="00BA793C" w:rsidP="00BA793C">
      <w:pPr>
        <w:pStyle w:val="ListParagraph"/>
        <w:numPr>
          <w:ilvl w:val="0"/>
          <w:numId w:val="19"/>
        </w:numPr>
      </w:pPr>
      <w:r w:rsidRPr="00B50692">
        <w:t>LGTCM – length of fish (cm)</w:t>
      </w:r>
    </w:p>
    <w:p w:rsidR="00BA793C" w:rsidRDefault="00BA793C" w:rsidP="00BA793C">
      <w:pPr>
        <w:pStyle w:val="ListParagraph"/>
        <w:numPr>
          <w:ilvl w:val="0"/>
          <w:numId w:val="19"/>
        </w:numPr>
      </w:pPr>
      <w:r w:rsidRPr="00B50692">
        <w:t xml:space="preserve">WTKG – weight </w:t>
      </w:r>
      <w:r>
        <w:t>of fish (kg)</w:t>
      </w:r>
    </w:p>
    <w:p w:rsidR="00BA793C" w:rsidRDefault="00BA793C" w:rsidP="00BA793C">
      <w:pPr>
        <w:pStyle w:val="ListParagraph"/>
        <w:numPr>
          <w:ilvl w:val="0"/>
          <w:numId w:val="19"/>
        </w:numPr>
      </w:pPr>
      <w:r w:rsidRPr="00B50692">
        <w:t>Latitude – latitude of sam</w:t>
      </w:r>
      <w:r>
        <w:t>pling location (mostly missing)</w:t>
      </w:r>
    </w:p>
    <w:p w:rsidR="00BA793C" w:rsidRDefault="00BA793C" w:rsidP="00BA793C">
      <w:pPr>
        <w:pStyle w:val="ListParagraph"/>
        <w:numPr>
          <w:ilvl w:val="0"/>
          <w:numId w:val="19"/>
        </w:numPr>
      </w:pPr>
      <w:r w:rsidRPr="00B50692">
        <w:t>Longitude – longitude of sampling location (mostly missing)</w:t>
      </w:r>
    </w:p>
    <w:p w:rsidR="00BA793C" w:rsidRDefault="00BA793C" w:rsidP="00BA793C">
      <w:pPr>
        <w:pStyle w:val="ListParagraph"/>
        <w:numPr>
          <w:ilvl w:val="0"/>
          <w:numId w:val="19"/>
        </w:numPr>
      </w:pPr>
      <w:r w:rsidRPr="00B50692">
        <w:t xml:space="preserve">HGPPM – mercury </w:t>
      </w:r>
      <w:r>
        <w:t>level (ppm)</w:t>
      </w:r>
    </w:p>
    <w:p w:rsidR="00BA793C" w:rsidRDefault="00BA793C" w:rsidP="00BA793C">
      <w:pPr>
        <w:pStyle w:val="ListParagraph"/>
        <w:numPr>
          <w:ilvl w:val="0"/>
          <w:numId w:val="19"/>
        </w:numPr>
      </w:pPr>
      <w:r>
        <w:t>PCBPPM – PCB level (ppb</w:t>
      </w:r>
      <w:r w:rsidRPr="00B50692">
        <w:t xml:space="preserve"> – mostly </w:t>
      </w:r>
      <w:r>
        <w:t>missing)</w:t>
      </w:r>
    </w:p>
    <w:p w:rsidR="00BA793C" w:rsidRDefault="00BA793C" w:rsidP="00BA793C">
      <w:pPr>
        <w:pStyle w:val="ListParagraph"/>
        <w:numPr>
          <w:ilvl w:val="0"/>
          <w:numId w:val="19"/>
        </w:numPr>
      </w:pPr>
      <w:r w:rsidRPr="00B50692">
        <w:t>Year – study year (1990-1998)</w:t>
      </w:r>
    </w:p>
    <w:p w:rsidR="00BA793C" w:rsidRPr="00B50692" w:rsidRDefault="00BA793C" w:rsidP="00BA793C">
      <w:pPr>
        <w:pStyle w:val="ListParagraph"/>
        <w:numPr>
          <w:ilvl w:val="0"/>
          <w:numId w:val="19"/>
        </w:numPr>
      </w:pPr>
      <w:r w:rsidRPr="00B50692">
        <w:t>log(Hg) – log base 10 of mercury level (log</w:t>
      </w:r>
      <w:r w:rsidRPr="00B50692">
        <w:rPr>
          <w:vertAlign w:val="subscript"/>
        </w:rPr>
        <w:t>10</w:t>
      </w:r>
      <w:r w:rsidRPr="00B50692">
        <w:t>(ppm))</w:t>
      </w:r>
    </w:p>
    <w:p w:rsidR="00C52406" w:rsidRDefault="00C52406" w:rsidP="00262827">
      <w:pPr>
        <w:rPr>
          <w:rFonts w:ascii="Palatino Linotype" w:hAnsi="Palatino Linotype"/>
        </w:rPr>
      </w:pPr>
    </w:p>
    <w:p w:rsidR="00C52406" w:rsidRDefault="00C52406" w:rsidP="00262827">
      <w:pPr>
        <w:rPr>
          <w:rFonts w:ascii="Palatino Linotype" w:hAnsi="Palatino Linotype"/>
        </w:rPr>
      </w:pPr>
    </w:p>
    <w:p w:rsidR="00C52406" w:rsidRDefault="00BA793C" w:rsidP="00262827">
      <w:pPr>
        <w:rPr>
          <w:rFonts w:ascii="Palatino Linotype" w:hAnsi="Palatino Linotype"/>
        </w:rPr>
      </w:pPr>
      <w:r>
        <w:rPr>
          <w:rFonts w:ascii="Palatino Linotype" w:hAnsi="Palatino Linotype"/>
        </w:rPr>
        <w:t xml:space="preserve">We will be using these data later in the course to develop walleye consumption advisories using regression analysis.   For now we will focus on the distribution of the response variable HGPPM which contains the mercury concentration in parts per million (ppm) of the walleyes sampled.   </w:t>
      </w:r>
    </w:p>
    <w:p w:rsidR="00BA793C" w:rsidRDefault="00BA793C" w:rsidP="00262827">
      <w:pPr>
        <w:rPr>
          <w:rFonts w:ascii="Palatino Linotype" w:hAnsi="Palatino Linotype"/>
        </w:rPr>
      </w:pPr>
    </w:p>
    <w:p w:rsidR="00BA793C" w:rsidRDefault="00BA793C" w:rsidP="00262827">
      <w:pPr>
        <w:rPr>
          <w:rFonts w:ascii="Palatino Linotype" w:hAnsi="Palatino Linotype"/>
        </w:rPr>
      </w:pPr>
    </w:p>
    <w:p w:rsidR="00C52406" w:rsidRDefault="00C52406" w:rsidP="00262827">
      <w:pPr>
        <w:rPr>
          <w:rFonts w:ascii="Palatino Linotype" w:hAnsi="Palatino Linotype"/>
        </w:rPr>
      </w:pPr>
    </w:p>
    <w:p w:rsidR="00C52406" w:rsidRDefault="00C52406" w:rsidP="00262827">
      <w:pPr>
        <w:rPr>
          <w:rFonts w:ascii="Palatino Linotype" w:hAnsi="Palatino Linotype"/>
        </w:rPr>
      </w:pPr>
    </w:p>
    <w:p w:rsidR="00C52406" w:rsidRDefault="00C52406" w:rsidP="00262827">
      <w:pPr>
        <w:rPr>
          <w:rFonts w:ascii="Palatino Linotype" w:hAnsi="Palatino Linotype"/>
        </w:rPr>
      </w:pPr>
    </w:p>
    <w:p w:rsidR="00B2405F" w:rsidRDefault="00B2405F" w:rsidP="00262827">
      <w:pPr>
        <w:rPr>
          <w:rFonts w:ascii="Palatino Linotype" w:hAnsi="Palatino Linotype"/>
        </w:rPr>
      </w:pPr>
    </w:p>
    <w:p w:rsidR="00B2405F" w:rsidRDefault="00E66C59" w:rsidP="00262827">
      <w:pPr>
        <w:rPr>
          <w:rFonts w:ascii="Palatino Linotype" w:hAnsi="Palatino Linotype"/>
        </w:rPr>
      </w:pPr>
      <w:r>
        <w:rPr>
          <w:rFonts w:ascii="Palatino Linotype" w:hAnsi="Palatino Linotype"/>
        </w:rPr>
        <w:lastRenderedPageBreak/>
        <w:t>Below is univariate summary of HGPPM in JMP with all the “bells &amp; whistles”.</w:t>
      </w:r>
    </w:p>
    <w:p w:rsidR="00E66C59" w:rsidRDefault="00E66C59" w:rsidP="00262827">
      <w:pPr>
        <w:rPr>
          <w:rFonts w:ascii="Palatino Linotype" w:hAnsi="Palatino Linotype"/>
        </w:rPr>
      </w:pPr>
      <w:r>
        <w:rPr>
          <w:noProof/>
        </w:rPr>
        <w:drawing>
          <wp:inline distT="0" distB="0" distL="0" distR="0" wp14:anchorId="1CB7C322" wp14:editId="6F60A249">
            <wp:extent cx="5486400" cy="29603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960370"/>
                    </a:xfrm>
                    <a:prstGeom prst="rect">
                      <a:avLst/>
                    </a:prstGeom>
                  </pic:spPr>
                </pic:pic>
              </a:graphicData>
            </a:graphic>
          </wp:inline>
        </w:drawing>
      </w:r>
    </w:p>
    <w:p w:rsidR="00E66C59" w:rsidRDefault="00E66C59" w:rsidP="00262827">
      <w:pPr>
        <w:rPr>
          <w:rFonts w:ascii="Palatino Linotype" w:hAnsi="Palatino Linotype"/>
        </w:rPr>
      </w:pPr>
    </w:p>
    <w:p w:rsidR="00E66C59" w:rsidRDefault="00E66C59" w:rsidP="00262827">
      <w:pPr>
        <w:rPr>
          <w:rFonts w:ascii="Palatino Linotype" w:hAnsi="Palatino Linotype"/>
        </w:rPr>
      </w:pPr>
      <w:r>
        <w:rPr>
          <w:rFonts w:ascii="Palatino Linotype" w:hAnsi="Palatino Linotype"/>
        </w:rPr>
        <w:t xml:space="preserve">Clearly the distribution of the mercury contamination found in the n = 2822 sampled walleyes is markedly right or positively skewed.  We can use Tukey’s Ladder of Powers to find a power transformation of mercury level that is approximately normally distributed.  Easily power transform a variable in JMP right-click at the top of the column for the variable you wish to transform and select </w:t>
      </w:r>
      <w:r w:rsidR="006C5D27" w:rsidRPr="006C5D27">
        <w:rPr>
          <w:rFonts w:ascii="Palatino Linotype" w:hAnsi="Palatino Linotype"/>
          <w:b/>
        </w:rPr>
        <w:t>New Column Formula &gt; Transform</w:t>
      </w:r>
      <w:r w:rsidR="006C5D27">
        <w:rPr>
          <w:rFonts w:ascii="Palatino Linotype" w:hAnsi="Palatino Linotype"/>
        </w:rPr>
        <w:t xml:space="preserve"> as shown below.</w:t>
      </w:r>
    </w:p>
    <w:p w:rsidR="00E66C59" w:rsidRDefault="006C5D27" w:rsidP="00262827">
      <w:pPr>
        <w:rPr>
          <w:rFonts w:ascii="Palatino Linotype" w:hAnsi="Palatino Linotype"/>
        </w:rPr>
      </w:pPr>
      <w:r>
        <w:rPr>
          <w:noProof/>
        </w:rPr>
        <w:drawing>
          <wp:inline distT="0" distB="0" distL="0" distR="0" wp14:anchorId="36C259F5" wp14:editId="5181D19E">
            <wp:extent cx="3343275" cy="344891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63672" cy="3469953"/>
                    </a:xfrm>
                    <a:prstGeom prst="rect">
                      <a:avLst/>
                    </a:prstGeom>
                  </pic:spPr>
                </pic:pic>
              </a:graphicData>
            </a:graphic>
          </wp:inline>
        </w:drawing>
      </w:r>
    </w:p>
    <w:p w:rsidR="00B2405F" w:rsidRDefault="006C5D27" w:rsidP="00262827">
      <w:pPr>
        <w:rPr>
          <w:rFonts w:ascii="Palatino Linotype" w:hAnsi="Palatino Linotype"/>
        </w:rPr>
      </w:pPr>
      <w:r>
        <w:rPr>
          <w:rFonts w:ascii="Palatino Linotype" w:hAnsi="Palatino Linotype"/>
        </w:rPr>
        <w:lastRenderedPageBreak/>
        <w:t>The results of the square root, cube root, natural logarithm (base e), and logarithm (base 10) are shown below.</w:t>
      </w:r>
    </w:p>
    <w:p w:rsidR="006C5D27" w:rsidRDefault="006C5D27" w:rsidP="00262827">
      <w:pPr>
        <w:rPr>
          <w:rFonts w:ascii="Palatino Linotype" w:hAnsi="Palatino Linotype"/>
        </w:rPr>
      </w:pPr>
      <w:r>
        <w:rPr>
          <w:noProof/>
        </w:rPr>
        <w:drawing>
          <wp:inline distT="0" distB="0" distL="0" distR="0" wp14:anchorId="474A9BB5" wp14:editId="32F5D0BA">
            <wp:extent cx="5486400" cy="15398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1539875"/>
                    </a:xfrm>
                    <a:prstGeom prst="rect">
                      <a:avLst/>
                    </a:prstGeom>
                  </pic:spPr>
                </pic:pic>
              </a:graphicData>
            </a:graphic>
          </wp:inline>
        </w:drawing>
      </w:r>
    </w:p>
    <w:p w:rsidR="006C5D27" w:rsidRDefault="006C5D27" w:rsidP="00262827">
      <w:pPr>
        <w:rPr>
          <w:rFonts w:ascii="Palatino Linotype" w:hAnsi="Palatino Linotype"/>
        </w:rPr>
      </w:pPr>
    </w:p>
    <w:p w:rsidR="006C5D27" w:rsidRDefault="006C5D27" w:rsidP="00262827">
      <w:pPr>
        <w:rPr>
          <w:rFonts w:ascii="Palatino Linotype" w:hAnsi="Palatino Linotype"/>
        </w:rPr>
      </w:pPr>
      <w:r>
        <w:rPr>
          <w:rFonts w:ascii="Palatino Linotype" w:hAnsi="Palatino Linotype"/>
        </w:rPr>
        <w:t xml:space="preserve">Histograms of </w:t>
      </w:r>
      <m:oMath>
        <m:rad>
          <m:radPr>
            <m:degHide m:val="1"/>
            <m:ctrlPr>
              <w:rPr>
                <w:rFonts w:ascii="Cambria Math" w:hAnsi="Cambria Math"/>
                <w:i/>
              </w:rPr>
            </m:ctrlPr>
          </m:radPr>
          <m:deg/>
          <m:e>
            <m:r>
              <w:rPr>
                <w:rFonts w:ascii="Cambria Math" w:hAnsi="Cambria Math"/>
              </w:rPr>
              <m:t>HGPPM</m:t>
            </m:r>
          </m:e>
        </m:rad>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HGPPM</m:t>
            </m:r>
          </m:e>
        </m:rad>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HGPPM</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r>
              <w:rPr>
                <w:rFonts w:ascii="Cambria Math" w:hAnsi="Cambria Math"/>
              </w:rPr>
              <m:t>(HGPPM)</m:t>
            </m:r>
          </m:e>
        </m:func>
      </m:oMath>
      <w:r>
        <w:rPr>
          <w:rFonts w:ascii="Palatino Linotype" w:hAnsi="Palatino Linotype"/>
        </w:rPr>
        <w:t xml:space="preserve"> with KDE and Normal density estimates added </w:t>
      </w:r>
      <w:proofErr w:type="gramStart"/>
      <w:r>
        <w:rPr>
          <w:rFonts w:ascii="Palatino Linotype" w:hAnsi="Palatino Linotype"/>
        </w:rPr>
        <w:t>are shown</w:t>
      </w:r>
      <w:proofErr w:type="gramEnd"/>
      <w:r>
        <w:rPr>
          <w:rFonts w:ascii="Palatino Linotype" w:hAnsi="Palatino Linotype"/>
        </w:rPr>
        <w:t xml:space="preserve"> below.</w:t>
      </w:r>
    </w:p>
    <w:p w:rsidR="006C5D27" w:rsidRDefault="006C5D27" w:rsidP="00262827">
      <w:pPr>
        <w:rPr>
          <w:rFonts w:ascii="Palatino Linotype" w:hAnsi="Palatino Linotype"/>
        </w:rPr>
      </w:pPr>
      <w:r>
        <w:rPr>
          <w:noProof/>
        </w:rPr>
        <w:drawing>
          <wp:inline distT="0" distB="0" distL="0" distR="0" wp14:anchorId="0CD72CF5" wp14:editId="6EF39CDC">
            <wp:extent cx="5486400" cy="261175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611755"/>
                    </a:xfrm>
                    <a:prstGeom prst="rect">
                      <a:avLst/>
                    </a:prstGeom>
                  </pic:spPr>
                </pic:pic>
              </a:graphicData>
            </a:graphic>
          </wp:inline>
        </w:drawing>
      </w:r>
    </w:p>
    <w:p w:rsidR="00B2405F" w:rsidRDefault="00B2405F" w:rsidP="00262827">
      <w:pPr>
        <w:rPr>
          <w:rFonts w:ascii="Palatino Linotype" w:hAnsi="Palatino Linotype"/>
        </w:rPr>
      </w:pPr>
    </w:p>
    <w:p w:rsidR="00C52406" w:rsidRPr="006C5D27" w:rsidRDefault="006C5D27" w:rsidP="00262827">
      <w:pPr>
        <w:rPr>
          <w:rFonts w:ascii="Palatino Linotype" w:hAnsi="Palatino Linotype"/>
          <w:b/>
        </w:rPr>
      </w:pPr>
      <w:r w:rsidRPr="006C5D27">
        <w:rPr>
          <w:rFonts w:ascii="Palatino Linotype" w:hAnsi="Palatino Linotype"/>
          <w:b/>
        </w:rPr>
        <w:t>Notes:</w:t>
      </w:r>
    </w:p>
    <w:p w:rsidR="00C52406" w:rsidRDefault="00C52406"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p>
    <w:p w:rsidR="006C5D27" w:rsidRDefault="006C5D27" w:rsidP="00262827">
      <w:pPr>
        <w:rPr>
          <w:rFonts w:ascii="Palatino Linotype" w:hAnsi="Palatino Linotype"/>
        </w:rPr>
      </w:pPr>
      <w:r>
        <w:rPr>
          <w:rFonts w:ascii="Palatino Linotype" w:hAnsi="Palatino Linotype"/>
        </w:rPr>
        <w:lastRenderedPageBreak/>
        <w:t xml:space="preserve">The log transformation is the definitely the most common transformation used in statistics.  From the mercury concentration example above we can see that the </w:t>
      </w:r>
      <w:r w:rsidR="00975A90">
        <w:rPr>
          <w:rFonts w:ascii="Palatino Linotype" w:hAnsi="Palatino Linotype"/>
        </w:rPr>
        <w:t xml:space="preserve">log </w:t>
      </w:r>
      <w:r>
        <w:rPr>
          <w:rFonts w:ascii="Palatino Linotype" w:hAnsi="Palatino Linotype"/>
        </w:rPr>
        <w:t>base used is irrelev</w:t>
      </w:r>
      <w:r w:rsidR="00975A90">
        <w:rPr>
          <w:rFonts w:ascii="Palatino Linotype" w:hAnsi="Palatino Linotype"/>
        </w:rPr>
        <w:t xml:space="preserve">ant, </w:t>
      </w:r>
      <w:r>
        <w:rPr>
          <w:rFonts w:ascii="Palatino Linotype" w:hAnsi="Palatino Linotype"/>
        </w:rPr>
        <w:t>as the distributional shape is identical for both bases used above</w:t>
      </w:r>
      <w:r w:rsidR="00975A90">
        <w:rPr>
          <w:rFonts w:ascii="Palatino Linotype" w:hAnsi="Palatino Linotype"/>
        </w:rPr>
        <w:t xml:space="preserve"> (</w:t>
      </w:r>
      <w:r w:rsidR="00975A90">
        <w:rPr>
          <w:rFonts w:ascii="Palatino Linotype" w:hAnsi="Palatino Linotype"/>
          <w:i/>
        </w:rPr>
        <w:t xml:space="preserve">e </w:t>
      </w:r>
      <w:r w:rsidR="00975A90">
        <w:rPr>
          <w:rFonts w:ascii="Palatino Linotype" w:hAnsi="Palatino Linotype"/>
        </w:rPr>
        <w:t>and 10)</w:t>
      </w:r>
      <w:r>
        <w:rPr>
          <w:rFonts w:ascii="Palatino Linotype" w:hAnsi="Palatino Linotype"/>
        </w:rPr>
        <w:t>.  Another common base to use, particularly in regression modeling, is base 2 which we will see in examples later in the course.</w:t>
      </w:r>
    </w:p>
    <w:p w:rsidR="006C5D27" w:rsidRDefault="006C5D27" w:rsidP="00262827">
      <w:pPr>
        <w:rPr>
          <w:rFonts w:ascii="Palatino Linotype" w:hAnsi="Palatino Linotype"/>
        </w:rPr>
      </w:pPr>
    </w:p>
    <w:p w:rsidR="006C5D27" w:rsidRPr="00EA0C77" w:rsidRDefault="00975A90" w:rsidP="00262827">
      <w:pPr>
        <w:rPr>
          <w:rFonts w:ascii="Palatino Linotype" w:hAnsi="Palatino Linotype"/>
          <w:sz w:val="22"/>
        </w:rPr>
      </w:pPr>
      <w:r w:rsidRPr="00EA0C77">
        <w:rPr>
          <w:rFonts w:ascii="Palatino Linotype" w:hAnsi="Palatino Linotype"/>
          <w:sz w:val="22"/>
        </w:rPr>
        <w:t xml:space="preserve">Below are summary statistics and graphical displays of </w:t>
      </w:r>
      <m:oMath>
        <m:r>
          <w:rPr>
            <w:rFonts w:ascii="Cambria Math" w:hAnsi="Cambria Math"/>
            <w:sz w:val="22"/>
          </w:rPr>
          <m:t>HGPPM and</m:t>
        </m:r>
        <m:func>
          <m:funcPr>
            <m:ctrlPr>
              <w:rPr>
                <w:rFonts w:ascii="Cambria Math" w:hAnsi="Cambria Math"/>
                <w:i/>
                <w:sz w:val="22"/>
              </w:rPr>
            </m:ctrlPr>
          </m:funcPr>
          <m:fName>
            <m:sSub>
              <m:sSubPr>
                <m:ctrlPr>
                  <w:rPr>
                    <w:rFonts w:ascii="Cambria Math" w:hAnsi="Cambria Math"/>
                    <w:i/>
                    <w:sz w:val="22"/>
                  </w:rPr>
                </m:ctrlPr>
              </m:sSubPr>
              <m:e>
                <m:r>
                  <m:rPr>
                    <m:sty m:val="p"/>
                  </m:rPr>
                  <w:rPr>
                    <w:rFonts w:ascii="Cambria Math" w:hAnsi="Cambria Math"/>
                    <w:sz w:val="22"/>
                  </w:rPr>
                  <m:t>log</m:t>
                </m:r>
              </m:e>
              <m:sub>
                <m:r>
                  <w:rPr>
                    <w:rFonts w:ascii="Cambria Math" w:hAnsi="Cambria Math"/>
                    <w:sz w:val="22"/>
                  </w:rPr>
                  <m:t>10</m:t>
                </m:r>
                <m:ctrlPr>
                  <w:rPr>
                    <w:rFonts w:ascii="Cambria Math" w:hAnsi="Cambria Math"/>
                    <w:sz w:val="22"/>
                  </w:rPr>
                </m:ctrlPr>
              </m:sub>
            </m:sSub>
          </m:fName>
          <m:e>
            <m:r>
              <w:rPr>
                <w:rFonts w:ascii="Cambria Math" w:hAnsi="Cambria Math"/>
                <w:sz w:val="22"/>
              </w:rPr>
              <m:t>(HGPPM)</m:t>
            </m:r>
          </m:e>
        </m:func>
      </m:oMath>
    </w:p>
    <w:p w:rsidR="00975A90" w:rsidRDefault="00EA0C77" w:rsidP="00262827">
      <w:pPr>
        <w:rPr>
          <w:rFonts w:ascii="Palatino Linotype" w:hAnsi="Palatino Linotype"/>
        </w:rPr>
      </w:pPr>
      <w:r>
        <w:rPr>
          <w:noProof/>
        </w:rPr>
        <w:drawing>
          <wp:inline distT="0" distB="0" distL="0" distR="0" wp14:anchorId="00C21E60" wp14:editId="507EC81B">
            <wp:extent cx="5973579" cy="28575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80496" cy="2860809"/>
                    </a:xfrm>
                    <a:prstGeom prst="rect">
                      <a:avLst/>
                    </a:prstGeom>
                  </pic:spPr>
                </pic:pic>
              </a:graphicData>
            </a:graphic>
          </wp:inline>
        </w:drawing>
      </w:r>
    </w:p>
    <w:p w:rsidR="00EA0C77" w:rsidRDefault="00EA0C77" w:rsidP="00262827">
      <w:pPr>
        <w:rPr>
          <w:rFonts w:ascii="Palatino Linotype" w:hAnsi="Palatino Linotype"/>
        </w:rPr>
      </w:pPr>
    </w:p>
    <w:p w:rsidR="009820C4" w:rsidRDefault="00EA0C77" w:rsidP="00262827">
      <w:pPr>
        <w:rPr>
          <w:rFonts w:ascii="Palatino Linotype" w:hAnsi="Palatino Linotype"/>
          <w:b/>
        </w:rPr>
      </w:pPr>
      <w:r w:rsidRPr="00EA0C77">
        <w:rPr>
          <w:rFonts w:ascii="Palatino Linotype" w:hAnsi="Palatino Linotype"/>
          <w:b/>
        </w:rPr>
        <w:t>Notes:</w:t>
      </w:r>
    </w:p>
    <w:p w:rsidR="009820C4" w:rsidRDefault="009820C4">
      <w:pPr>
        <w:rPr>
          <w:rFonts w:ascii="Palatino Linotype" w:hAnsi="Palatino Linotype"/>
          <w:b/>
        </w:rPr>
      </w:pPr>
      <w:r>
        <w:rPr>
          <w:rFonts w:ascii="Palatino Linotype" w:hAnsi="Palatino Linotype"/>
          <w:b/>
        </w:rPr>
        <w:br w:type="page"/>
      </w:r>
    </w:p>
    <w:p w:rsidR="009820C4" w:rsidRPr="009820C4" w:rsidRDefault="009820C4" w:rsidP="00262827">
      <w:pPr>
        <w:rPr>
          <w:rFonts w:ascii="Palatino Linotype" w:hAnsi="Palatino Linotype"/>
          <w:b/>
          <w:sz w:val="28"/>
        </w:rPr>
      </w:pPr>
      <w:proofErr w:type="gramStart"/>
      <w:r w:rsidRPr="009820C4">
        <w:rPr>
          <w:rFonts w:ascii="Palatino Linotype" w:hAnsi="Palatino Linotype"/>
          <w:b/>
          <w:sz w:val="28"/>
        </w:rPr>
        <w:lastRenderedPageBreak/>
        <w:t>1.4  -</w:t>
      </w:r>
      <w:proofErr w:type="gramEnd"/>
      <w:r w:rsidRPr="009820C4">
        <w:rPr>
          <w:rFonts w:ascii="Palatino Linotype" w:hAnsi="Palatino Linotype"/>
          <w:b/>
          <w:sz w:val="28"/>
        </w:rPr>
        <w:t xml:space="preserve"> Inferential Methods for a Single Numeric Variable</w:t>
      </w:r>
    </w:p>
    <w:p w:rsidR="009820C4" w:rsidRDefault="009820C4" w:rsidP="00262827">
      <w:pPr>
        <w:rPr>
          <w:rFonts w:ascii="Palatino Linotype" w:hAnsi="Palatino Linotype"/>
          <w:b/>
        </w:rPr>
      </w:pPr>
    </w:p>
    <w:p w:rsidR="009820C4" w:rsidRDefault="009820C4" w:rsidP="00262827">
      <w:pPr>
        <w:rPr>
          <w:rFonts w:ascii="Palatino Linotype" w:hAnsi="Palatino Linotype"/>
        </w:rPr>
      </w:pPr>
      <w:r>
        <w:rPr>
          <w:rFonts w:ascii="Palatino Linotype" w:hAnsi="Palatino Linotype"/>
        </w:rPr>
        <w:t xml:space="preserve">In this </w:t>
      </w:r>
      <w:proofErr w:type="gramStart"/>
      <w:r>
        <w:rPr>
          <w:rFonts w:ascii="Palatino Linotype" w:hAnsi="Palatino Linotype"/>
        </w:rPr>
        <w:t>section</w:t>
      </w:r>
      <w:proofErr w:type="gramEnd"/>
      <w:r>
        <w:rPr>
          <w:rFonts w:ascii="Palatino Linotype" w:hAnsi="Palatino Linotype"/>
        </w:rPr>
        <w:t xml:space="preserve"> we will review inferential methods for a single numeric variable, namely hypothesis or significance tests and confidence intervals.   I assume you are familiar with these from your prerequisite </w:t>
      </w:r>
      <w:proofErr w:type="gramStart"/>
      <w:r>
        <w:rPr>
          <w:rFonts w:ascii="Palatino Linotype" w:hAnsi="Palatino Linotype"/>
        </w:rPr>
        <w:t>coursework,</w:t>
      </w:r>
      <w:proofErr w:type="gramEnd"/>
      <w:r>
        <w:rPr>
          <w:rFonts w:ascii="Palatino Linotype" w:hAnsi="Palatino Linotype"/>
        </w:rPr>
        <w:t xml:space="preserve"> however the notation we will be using in this course will likely be different.  </w:t>
      </w:r>
    </w:p>
    <w:p w:rsidR="009820C4" w:rsidRDefault="009820C4" w:rsidP="00262827">
      <w:pPr>
        <w:rPr>
          <w:rFonts w:ascii="Palatino Linotype" w:hAnsi="Palatino Linotype"/>
        </w:rPr>
      </w:pPr>
    </w:p>
    <w:p w:rsidR="002F083B" w:rsidRDefault="002F083B" w:rsidP="002F083B">
      <w:pPr>
        <w:rPr>
          <w:rFonts w:ascii="Palatino Linotype" w:hAnsi="Palatino Linotype"/>
          <w:b/>
        </w:rPr>
      </w:pPr>
      <w:r w:rsidRPr="00262827">
        <w:rPr>
          <w:rFonts w:ascii="Palatino Linotype" w:hAnsi="Palatino Linotype"/>
          <w:b/>
        </w:rPr>
        <w:t>Example 1.1 – Lengths of Smallmouth Bass in West Bearskin Lake</w:t>
      </w:r>
      <w:r>
        <w:rPr>
          <w:rFonts w:ascii="Palatino Linotype" w:hAnsi="Palatino Linotype"/>
          <w:b/>
        </w:rPr>
        <w:t xml:space="preserve"> (cont’d)</w:t>
      </w:r>
    </w:p>
    <w:p w:rsidR="002F083B" w:rsidRPr="00262827" w:rsidRDefault="002F083B" w:rsidP="002F083B">
      <w:pPr>
        <w:rPr>
          <w:rFonts w:ascii="Palatino Linotype" w:hAnsi="Palatino Linotype"/>
          <w:b/>
        </w:rPr>
      </w:pPr>
      <w:r>
        <w:rPr>
          <w:noProof/>
        </w:rPr>
        <w:drawing>
          <wp:inline distT="0" distB="0" distL="0" distR="0" wp14:anchorId="5529738F" wp14:editId="32431F0D">
            <wp:extent cx="2295525" cy="100247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68948" cy="1034541"/>
                    </a:xfrm>
                    <a:prstGeom prst="rect">
                      <a:avLst/>
                    </a:prstGeom>
                  </pic:spPr>
                </pic:pic>
              </a:graphicData>
            </a:graphic>
          </wp:inline>
        </w:drawing>
      </w:r>
    </w:p>
    <w:p w:rsidR="002F083B" w:rsidRPr="004C1568" w:rsidRDefault="002F083B" w:rsidP="002F083B">
      <w:pPr>
        <w:rPr>
          <w:rFonts w:ascii="Palatino Linotype" w:hAnsi="Palatino Linotype"/>
        </w:rPr>
      </w:pPr>
      <w:r w:rsidRPr="004C1568">
        <w:rPr>
          <w:rFonts w:ascii="Palatino Linotype" w:hAnsi="Palatino Linotype"/>
          <w:b/>
          <w:u w:val="single"/>
        </w:rPr>
        <w:t>Research Question</w:t>
      </w:r>
      <w:r w:rsidRPr="00B2405F">
        <w:rPr>
          <w:rFonts w:ascii="Palatino Linotype" w:hAnsi="Palatino Linotype"/>
          <w:b/>
        </w:rPr>
        <w:t xml:space="preserve">: </w:t>
      </w:r>
      <w:r>
        <w:rPr>
          <w:rFonts w:ascii="Palatino Linotype" w:hAnsi="Palatino Linotype"/>
        </w:rPr>
        <w:t>R</w:t>
      </w:r>
      <w:r w:rsidRPr="004C1568">
        <w:rPr>
          <w:rFonts w:ascii="Palatino Linotype" w:hAnsi="Palatino Linotype"/>
        </w:rPr>
        <w:t xml:space="preserve">esearchers are interested in determining if the mean length of smallmouth bass </w:t>
      </w:r>
      <w:r>
        <w:rPr>
          <w:rFonts w:ascii="Palatino Linotype" w:hAnsi="Palatino Linotype"/>
        </w:rPr>
        <w:t>in West Bearskin Lake is less than 8 inches or 203.2 mm</w:t>
      </w:r>
      <w:r w:rsidRPr="004C1568">
        <w:rPr>
          <w:rFonts w:ascii="Palatino Linotype" w:hAnsi="Palatino Linotype"/>
        </w:rPr>
        <w:t>.</w:t>
      </w:r>
    </w:p>
    <w:p w:rsidR="009820C4" w:rsidRDefault="009820C4" w:rsidP="00262827">
      <w:pPr>
        <w:rPr>
          <w:rFonts w:ascii="Palatino Linotype" w:hAnsi="Palatino Linotype"/>
        </w:rPr>
      </w:pPr>
    </w:p>
    <w:p w:rsidR="002F083B" w:rsidRDefault="002F083B" w:rsidP="00262827">
      <w:pPr>
        <w:rPr>
          <w:rFonts w:ascii="Palatino Linotype" w:hAnsi="Palatino Linotype"/>
        </w:rPr>
      </w:pPr>
      <w:r w:rsidRPr="002F083B">
        <w:rPr>
          <w:rFonts w:ascii="Palatino Linotype" w:hAnsi="Palatino Linotype"/>
          <w:u w:val="single"/>
        </w:rPr>
        <w:t>Converting the research question into standard notation</w:t>
      </w:r>
      <w:r>
        <w:rPr>
          <w:rFonts w:ascii="Palatino Linotype" w:hAnsi="Palatino Linotype"/>
        </w:rPr>
        <w:t>:</w:t>
      </w:r>
    </w:p>
    <w:p w:rsidR="002F083B" w:rsidRDefault="002F083B" w:rsidP="00262827">
      <w:pPr>
        <w:rPr>
          <w:rFonts w:ascii="Palatino Linotype" w:hAnsi="Palatino Linotype"/>
        </w:rPr>
      </w:pPr>
    </w:p>
    <w:p w:rsidR="002F083B" w:rsidRPr="00453D2A" w:rsidRDefault="002F083B" w:rsidP="00262827">
      <w:pPr>
        <w:rPr>
          <w:rFonts w:ascii="Palatino Linotype" w:hAnsi="Palatino Linotype"/>
          <w:b/>
          <w:sz w:val="20"/>
        </w:rPr>
      </w:pPr>
      <w:r w:rsidRPr="00453D2A">
        <w:rPr>
          <w:rFonts w:ascii="Palatino Linotype" w:hAnsi="Palatino Linotype"/>
          <w:b/>
          <w:sz w:val="20"/>
        </w:rPr>
        <w:t>Parameter of Interest</w:t>
      </w:r>
    </w:p>
    <w:p w:rsidR="002F083B" w:rsidRPr="00453D2A" w:rsidRDefault="002F083B" w:rsidP="00262827">
      <w:pPr>
        <w:rPr>
          <w:rFonts w:ascii="Palatino Linotype" w:hAnsi="Palatino Linotype"/>
        </w:rPr>
      </w:pPr>
      <m:oMathPara>
        <m:oMathParaPr>
          <m:jc m:val="left"/>
        </m:oMathParaPr>
        <m:oMath>
          <m:r>
            <w:rPr>
              <w:rFonts w:ascii="Cambria Math" w:hAnsi="Cambria Math"/>
            </w:rPr>
            <m:t>μ=E</m:t>
          </m:r>
          <m:d>
            <m:dPr>
              <m:ctrlPr>
                <w:rPr>
                  <w:rFonts w:ascii="Cambria Math" w:hAnsi="Cambria Math"/>
                  <w:i/>
                </w:rPr>
              </m:ctrlPr>
            </m:dPr>
            <m:e>
              <m:r>
                <w:rPr>
                  <w:rFonts w:ascii="Cambria Math" w:hAnsi="Cambria Math"/>
                </w:rPr>
                <m:t>Y</m:t>
              </m:r>
            </m:e>
          </m:d>
          <m:r>
            <w:rPr>
              <w:rFonts w:ascii="Cambria Math" w:hAnsi="Cambria Math"/>
            </w:rPr>
            <m:t>=E(Length)</m:t>
          </m:r>
        </m:oMath>
      </m:oMathPara>
    </w:p>
    <w:p w:rsidR="002F083B" w:rsidRPr="00453D2A" w:rsidRDefault="002F083B" w:rsidP="00262827">
      <w:pPr>
        <w:rPr>
          <w:rFonts w:ascii="Palatino Linotype" w:hAnsi="Palatino Linotype"/>
        </w:rPr>
      </w:pPr>
      <m:oMathPara>
        <m:oMathParaPr>
          <m:jc m:val="left"/>
        </m:oMathParaPr>
        <m:oMath>
          <m:r>
            <w:rPr>
              <w:rFonts w:ascii="Cambria Math" w:hAnsi="Cambria Math"/>
            </w:rPr>
            <m:t xml:space="preserve">    =population mean length of smallmouth bass in West Bearskin Lake</m:t>
          </m:r>
        </m:oMath>
      </m:oMathPara>
    </w:p>
    <w:p w:rsidR="002F083B" w:rsidRDefault="002F083B" w:rsidP="00262827">
      <w:pPr>
        <w:rPr>
          <w:rFonts w:ascii="Palatino Linotype" w:hAnsi="Palatino Linotype"/>
        </w:rPr>
      </w:pPr>
    </w:p>
    <w:p w:rsidR="00453D2A" w:rsidRPr="00453D2A" w:rsidRDefault="00453D2A" w:rsidP="00262827">
      <w:pPr>
        <w:rPr>
          <w:rFonts w:ascii="Palatino Linotype" w:hAnsi="Palatino Linotype"/>
          <w:b/>
          <w:sz w:val="20"/>
        </w:rPr>
      </w:pPr>
      <w:r>
        <w:rPr>
          <w:rFonts w:ascii="Palatino Linotype" w:hAnsi="Palatino Linotype"/>
          <w:b/>
          <w:sz w:val="20"/>
        </w:rPr>
        <w:t>Statement of Hypotheses</w:t>
      </w:r>
    </w:p>
    <w:p w:rsidR="002F083B" w:rsidRPr="002F083B" w:rsidRDefault="002F083B" w:rsidP="00262827">
      <w:pPr>
        <w:rPr>
          <w:rFonts w:ascii="Palatino Linotype" w:hAnsi="Palatino Linotype"/>
        </w:rPr>
      </w:pPr>
      <m:oMath>
        <m:r>
          <w:rPr>
            <w:rFonts w:ascii="Cambria Math" w:hAnsi="Cambria Math"/>
          </w:rPr>
          <m:t>NH: μ≥200 mm  or E</m:t>
        </m:r>
        <m:d>
          <m:dPr>
            <m:ctrlPr>
              <w:rPr>
                <w:rFonts w:ascii="Cambria Math" w:hAnsi="Cambria Math"/>
                <w:i/>
              </w:rPr>
            </m:ctrlPr>
          </m:dPr>
          <m:e>
            <m:r>
              <w:rPr>
                <w:rFonts w:ascii="Cambria Math" w:hAnsi="Cambria Math"/>
              </w:rPr>
              <m:t>Y</m:t>
            </m:r>
          </m:e>
        </m:d>
        <m:r>
          <w:rPr>
            <w:rFonts w:ascii="Cambria Math" w:hAnsi="Cambria Math"/>
          </w:rPr>
          <m:t>≥200 mm</m:t>
        </m:r>
      </m:oMath>
      <w:r>
        <w:rPr>
          <w:rFonts w:ascii="Palatino Linotype" w:hAnsi="Palatino Linotype"/>
        </w:rPr>
        <w:t xml:space="preserve">  </w:t>
      </w:r>
      <w:r w:rsidR="00453D2A">
        <w:rPr>
          <w:rFonts w:ascii="Palatino Linotype" w:hAnsi="Palatino Linotype"/>
        </w:rPr>
        <w:t>(</w:t>
      </w:r>
      <w:proofErr w:type="gramStart"/>
      <w:r>
        <w:rPr>
          <w:rFonts w:ascii="Palatino Linotype" w:hAnsi="Palatino Linotype"/>
        </w:rPr>
        <w:t>pop</w:t>
      </w:r>
      <w:proofErr w:type="gramEnd"/>
      <w:r>
        <w:rPr>
          <w:rFonts w:ascii="Palatino Linotype" w:hAnsi="Palatino Linotype"/>
        </w:rPr>
        <w:t>. mean length is not less than 200 mm</w:t>
      </w:r>
      <w:r w:rsidR="00453D2A">
        <w:rPr>
          <w:rFonts w:ascii="Palatino Linotype" w:hAnsi="Palatino Linotype"/>
        </w:rPr>
        <w:t>)</w:t>
      </w:r>
    </w:p>
    <w:p w:rsidR="002F083B" w:rsidRDefault="002F083B" w:rsidP="00262827">
      <w:pPr>
        <w:rPr>
          <w:rFonts w:ascii="Palatino Linotype" w:hAnsi="Palatino Linotype"/>
        </w:rPr>
      </w:pPr>
      <m:oMath>
        <m:r>
          <w:rPr>
            <w:rFonts w:ascii="Cambria Math" w:hAnsi="Cambria Math"/>
          </w:rPr>
          <m:t>AH: μ&lt;200 mm or E</m:t>
        </m:r>
        <m:d>
          <m:dPr>
            <m:ctrlPr>
              <w:rPr>
                <w:rFonts w:ascii="Cambria Math" w:hAnsi="Cambria Math"/>
                <w:i/>
              </w:rPr>
            </m:ctrlPr>
          </m:dPr>
          <m:e>
            <m:r>
              <w:rPr>
                <w:rFonts w:ascii="Cambria Math" w:hAnsi="Cambria Math"/>
              </w:rPr>
              <m:t>Y</m:t>
            </m:r>
          </m:e>
        </m:d>
        <m:r>
          <w:rPr>
            <w:rFonts w:ascii="Cambria Math" w:hAnsi="Cambria Math"/>
          </w:rPr>
          <m:t>&lt;200 mm</m:t>
        </m:r>
      </m:oMath>
      <w:r>
        <w:rPr>
          <w:rFonts w:ascii="Palatino Linotype" w:hAnsi="Palatino Linotype"/>
        </w:rPr>
        <w:t xml:space="preserve">   </w:t>
      </w:r>
      <w:r w:rsidR="00453D2A">
        <w:rPr>
          <w:rFonts w:ascii="Palatino Linotype" w:hAnsi="Palatino Linotype"/>
        </w:rPr>
        <w:t>(</w:t>
      </w:r>
      <w:proofErr w:type="gramStart"/>
      <w:r>
        <w:rPr>
          <w:rFonts w:ascii="Palatino Linotype" w:hAnsi="Palatino Linotype"/>
        </w:rPr>
        <w:t>pop</w:t>
      </w:r>
      <w:proofErr w:type="gramEnd"/>
      <w:r>
        <w:rPr>
          <w:rFonts w:ascii="Palatino Linotype" w:hAnsi="Palatino Linotype"/>
        </w:rPr>
        <w:t>. mean length is less than 200 mm</w:t>
      </w:r>
      <w:r w:rsidR="00453D2A">
        <w:rPr>
          <w:rFonts w:ascii="Palatino Linotype" w:hAnsi="Palatino Linotype"/>
        </w:rPr>
        <w:t>)</w:t>
      </w:r>
    </w:p>
    <w:p w:rsidR="00453D2A" w:rsidRDefault="00453D2A" w:rsidP="00262827">
      <w:pPr>
        <w:rPr>
          <w:rFonts w:ascii="Palatino Linotype" w:hAnsi="Palatino Linotype"/>
        </w:rPr>
      </w:pPr>
    </w:p>
    <w:p w:rsidR="00453D2A" w:rsidRDefault="00453D2A" w:rsidP="00262827">
      <w:pPr>
        <w:rPr>
          <w:rFonts w:ascii="Palatino Linotype" w:hAnsi="Palatino Linotype"/>
        </w:rPr>
      </w:pPr>
      <w:r>
        <w:rPr>
          <w:rFonts w:ascii="Palatino Linotype" w:hAnsi="Palatino Linotype"/>
        </w:rPr>
        <w:t xml:space="preserve">For </w:t>
      </w:r>
      <w:proofErr w:type="gramStart"/>
      <w:r>
        <w:rPr>
          <w:rFonts w:ascii="Palatino Linotype" w:hAnsi="Palatino Linotype"/>
        </w:rPr>
        <w:t>testing</w:t>
      </w:r>
      <w:proofErr w:type="gramEnd"/>
      <w:r>
        <w:rPr>
          <w:rFonts w:ascii="Palatino Linotype" w:hAnsi="Palatino Linotype"/>
        </w:rPr>
        <w:t xml:space="preserve"> a single population mean we generally use a t-test.  The use a t-test requires that either:</w:t>
      </w:r>
      <w:r>
        <w:rPr>
          <w:rFonts w:ascii="Palatino Linotype" w:hAnsi="Palatino Linotype"/>
        </w:rPr>
        <w:br/>
      </w:r>
    </w:p>
    <w:p w:rsidR="00453D2A" w:rsidRPr="00453D2A" w:rsidRDefault="00453D2A" w:rsidP="00453D2A">
      <w:pPr>
        <w:pStyle w:val="ListParagraph"/>
        <w:numPr>
          <w:ilvl w:val="0"/>
          <w:numId w:val="20"/>
        </w:numPr>
        <w:rPr>
          <w:rFonts w:ascii="Palatino Linotype" w:hAnsi="Palatino Linotype"/>
        </w:rPr>
      </w:pPr>
      <w:r>
        <w:rPr>
          <w:rFonts w:ascii="Palatino Linotype" w:hAnsi="Palatino Linotype"/>
        </w:rPr>
        <w:t xml:space="preserve">the </w:t>
      </w:r>
      <w:r w:rsidRPr="00453D2A">
        <w:rPr>
          <w:rFonts w:ascii="Palatino Linotype" w:hAnsi="Palatino Linotype"/>
        </w:rPr>
        <w:t xml:space="preserve">variable in question is </w:t>
      </w:r>
      <w:r>
        <w:rPr>
          <w:rFonts w:ascii="Palatino Linotype" w:hAnsi="Palatino Linotype"/>
        </w:rPr>
        <w:t xml:space="preserve">approximately </w:t>
      </w:r>
      <w:r w:rsidRPr="00453D2A">
        <w:rPr>
          <w:rFonts w:ascii="Palatino Linotype" w:hAnsi="Palatino Linotype"/>
        </w:rPr>
        <w:t>normal</w:t>
      </w:r>
      <w:r>
        <w:rPr>
          <w:rFonts w:ascii="Palatino Linotype" w:hAnsi="Palatino Linotype"/>
        </w:rPr>
        <w:t>ly distributed</w:t>
      </w:r>
    </w:p>
    <w:p w:rsidR="00453D2A" w:rsidRPr="00453D2A" w:rsidRDefault="00453D2A" w:rsidP="00453D2A">
      <w:pPr>
        <w:pStyle w:val="ListParagraph"/>
        <w:ind w:left="780"/>
        <w:rPr>
          <w:rFonts w:ascii="Palatino Linotype" w:hAnsi="Palatino Linotype"/>
        </w:rPr>
      </w:pPr>
      <w:proofErr w:type="gramStart"/>
      <w:r>
        <w:rPr>
          <w:rFonts w:ascii="Palatino Linotype" w:hAnsi="Palatino Linotype"/>
        </w:rPr>
        <w:t>or</w:t>
      </w:r>
      <w:proofErr w:type="gramEnd"/>
      <w:r>
        <w:rPr>
          <w:rFonts w:ascii="Palatino Linotype" w:hAnsi="Palatino Linotype"/>
        </w:rPr>
        <w:t xml:space="preserve"> if </w:t>
      </w:r>
    </w:p>
    <w:p w:rsidR="00453D2A" w:rsidRPr="00453D2A" w:rsidRDefault="00453D2A" w:rsidP="00453D2A">
      <w:pPr>
        <w:pStyle w:val="ListParagraph"/>
        <w:numPr>
          <w:ilvl w:val="0"/>
          <w:numId w:val="20"/>
        </w:numPr>
        <w:rPr>
          <w:rFonts w:ascii="Palatino Linotype" w:hAnsi="Palatino Linotype"/>
        </w:rPr>
      </w:pPr>
      <w:r w:rsidRPr="00453D2A">
        <w:rPr>
          <w:rFonts w:ascii="Palatino Linotype" w:hAnsi="Palatino Linotype"/>
        </w:rPr>
        <w:t>we have a “large” sample size (</w:t>
      </w:r>
      <w:r w:rsidRPr="00453D2A">
        <w:rPr>
          <w:rFonts w:ascii="Palatino Linotype" w:hAnsi="Palatino Linotype"/>
          <w:i/>
        </w:rPr>
        <w:t xml:space="preserve">n </w:t>
      </w:r>
      <w:r w:rsidRPr="00453D2A">
        <w:rPr>
          <w:rFonts w:ascii="Palatino Linotype" w:hAnsi="Palatino Linotype"/>
          <w:i/>
          <w:u w:val="single"/>
        </w:rPr>
        <w:t>&gt;</w:t>
      </w:r>
      <w:r w:rsidRPr="00453D2A">
        <w:rPr>
          <w:rFonts w:ascii="Palatino Linotype" w:hAnsi="Palatino Linotype"/>
          <w:i/>
        </w:rPr>
        <w:t xml:space="preserve"> 30</w:t>
      </w:r>
      <w:r>
        <w:rPr>
          <w:rFonts w:ascii="Palatino Linotype" w:hAnsi="Palatino Linotype"/>
        </w:rPr>
        <w:t xml:space="preserve"> typically, but that is not set in stone)</w:t>
      </w:r>
    </w:p>
    <w:p w:rsidR="00453D2A" w:rsidRDefault="00453D2A" w:rsidP="00453D2A">
      <w:pPr>
        <w:rPr>
          <w:rFonts w:ascii="Palatino Linotype" w:hAnsi="Palatino Linotype"/>
        </w:rPr>
      </w:pPr>
    </w:p>
    <w:p w:rsidR="00453D2A" w:rsidRDefault="00453D2A" w:rsidP="00453D2A">
      <w:pPr>
        <w:rPr>
          <w:rFonts w:ascii="Palatino Linotype" w:hAnsi="Palatino Linotype"/>
        </w:rPr>
      </w:pPr>
      <w:r>
        <w:rPr>
          <w:rFonts w:ascii="Palatino Linotype" w:hAnsi="Palatino Linotype"/>
        </w:rPr>
        <w:t xml:space="preserve">If neither of these conditions apply the use of the </w:t>
      </w:r>
      <w:proofErr w:type="gramStart"/>
      <w:r>
        <w:rPr>
          <w:rFonts w:ascii="Palatino Linotype" w:hAnsi="Palatino Linotype"/>
        </w:rPr>
        <w:t>standard</w:t>
      </w:r>
      <w:proofErr w:type="gramEnd"/>
      <w:r>
        <w:rPr>
          <w:rFonts w:ascii="Palatino Linotype" w:hAnsi="Palatino Linotype"/>
        </w:rPr>
        <w:t xml:space="preserve"> t-test is questionable.</w:t>
      </w:r>
    </w:p>
    <w:p w:rsidR="00453D2A" w:rsidRDefault="0086007C" w:rsidP="00453D2A">
      <w:pPr>
        <w:rPr>
          <w:rFonts w:ascii="Palatino Linotype" w:hAnsi="Palatino Linotype"/>
        </w:rPr>
      </w:pPr>
      <w:r>
        <w:rPr>
          <w:rFonts w:ascii="Palatino Linotype" w:hAnsi="Palatino Linotype"/>
        </w:rPr>
        <w:t>For these data the sample size is large (n = 439) so even though the distribution is probably not approximately normal (slightly bimodal) we can safely use a t-test and confidence interval for the population mean to answer the research question.</w:t>
      </w:r>
    </w:p>
    <w:p w:rsidR="0086007C" w:rsidRDefault="0086007C" w:rsidP="00453D2A">
      <w:pPr>
        <w:rPr>
          <w:rFonts w:ascii="Palatino Linotype" w:hAnsi="Palatino Linotype"/>
        </w:rPr>
      </w:pPr>
    </w:p>
    <w:p w:rsidR="0086007C" w:rsidRDefault="0086007C" w:rsidP="00453D2A">
      <w:pPr>
        <w:rPr>
          <w:rFonts w:ascii="Palatino Linotype" w:hAnsi="Palatino Linotype"/>
        </w:rPr>
      </w:pPr>
    </w:p>
    <w:p w:rsidR="0086007C" w:rsidRDefault="0086007C" w:rsidP="00453D2A">
      <w:pPr>
        <w:rPr>
          <w:rFonts w:ascii="Palatino Linotype" w:hAnsi="Palatino Linotype"/>
        </w:rPr>
      </w:pPr>
      <w:r>
        <w:rPr>
          <w:rFonts w:ascii="Palatino Linotype" w:hAnsi="Palatino Linotype"/>
        </w:rPr>
        <w:lastRenderedPageBreak/>
        <w:t xml:space="preserve">The t-test test statistic </w:t>
      </w:r>
      <w:proofErr w:type="gramStart"/>
      <w:r>
        <w:rPr>
          <w:rFonts w:ascii="Palatino Linotype" w:hAnsi="Palatino Linotype"/>
        </w:rPr>
        <w:t>is given</w:t>
      </w:r>
      <w:proofErr w:type="gramEnd"/>
      <w:r>
        <w:rPr>
          <w:rFonts w:ascii="Palatino Linotype" w:hAnsi="Palatino Linotype"/>
        </w:rPr>
        <w:t xml:space="preserve"> by:</w:t>
      </w:r>
    </w:p>
    <w:p w:rsidR="0086007C" w:rsidRDefault="0086007C" w:rsidP="00453D2A">
      <w:pPr>
        <w:rPr>
          <w:rFonts w:ascii="Palatino Linotype" w:hAnsi="Palatino Linotype"/>
        </w:rPr>
      </w:pPr>
    </w:p>
    <w:p w:rsidR="0086007C" w:rsidRPr="00E135B3" w:rsidRDefault="00E135B3" w:rsidP="00453D2A">
      <w:pPr>
        <w:rPr>
          <w:rFonts w:ascii="Palatino Linotype" w:hAnsi="Palatino Linotype"/>
        </w:rPr>
      </w:pPr>
      <m:oMathPara>
        <m:oMathParaPr>
          <m:jc m:val="left"/>
        </m:oMathParaPr>
        <m:oMath>
          <m:r>
            <w:rPr>
              <w:rFonts w:ascii="Cambria Math" w:hAnsi="Cambria Math"/>
            </w:rPr>
            <m:t xml:space="preserve">t= </m:t>
          </m:r>
          <m:f>
            <m:fPr>
              <m:ctrlPr>
                <w:rPr>
                  <w:rFonts w:ascii="Cambria Math" w:hAnsi="Cambria Math"/>
                  <w:i/>
                </w:rPr>
              </m:ctrlPr>
            </m:fPr>
            <m:num>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o</m:t>
                  </m:r>
                </m:sub>
              </m:sSub>
            </m:num>
            <m:den>
              <m:r>
                <w:rPr>
                  <w:rFonts w:ascii="Cambria Math" w:hAnsi="Cambria Math"/>
                </w:rPr>
                <m:t>SE(</m:t>
              </m:r>
              <m:acc>
                <m:accPr>
                  <m:chr m:val="̅"/>
                  <m:ctrlPr>
                    <w:rPr>
                      <w:rFonts w:ascii="Cambria Math" w:hAnsi="Cambria Math"/>
                      <w:i/>
                    </w:rPr>
                  </m:ctrlPr>
                </m:accPr>
                <m:e>
                  <m:r>
                    <w:rPr>
                      <w:rFonts w:ascii="Cambria Math" w:hAnsi="Cambria Math"/>
                    </w:rPr>
                    <m:t>y</m:t>
                  </m:r>
                </m:e>
              </m:acc>
              <m:r>
                <w:rPr>
                  <w:rFonts w:ascii="Cambria Math" w:hAnsi="Cambria Math"/>
                </w:rPr>
                <m:t>)</m:t>
              </m:r>
            </m:den>
          </m:f>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o</m:t>
                  </m:r>
                </m:sub>
              </m:sSub>
            </m:num>
            <m:den>
              <m:r>
                <w:rPr>
                  <w:rFonts w:ascii="Cambria Math" w:hAnsi="Cambria Math"/>
                </w:rPr>
                <m:t>s/</m:t>
              </m:r>
              <m:rad>
                <m:radPr>
                  <m:degHide m:val="1"/>
                  <m:ctrlPr>
                    <w:rPr>
                      <w:rFonts w:ascii="Cambria Math" w:hAnsi="Cambria Math"/>
                      <w:i/>
                    </w:rPr>
                  </m:ctrlPr>
                </m:radPr>
                <m:deg/>
                <m:e>
                  <m:r>
                    <w:rPr>
                      <w:rFonts w:ascii="Cambria Math" w:hAnsi="Cambria Math"/>
                    </w:rPr>
                    <m:t>n</m:t>
                  </m:r>
                </m:e>
              </m:rad>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n-1</m:t>
              </m:r>
            </m:sub>
          </m:sSub>
        </m:oMath>
      </m:oMathPara>
    </w:p>
    <w:p w:rsidR="00E135B3" w:rsidRDefault="00E135B3" w:rsidP="00453D2A">
      <w:pPr>
        <w:rPr>
          <w:rFonts w:ascii="Palatino Linotype" w:hAnsi="Palatino Linotype"/>
        </w:rPr>
      </w:pPr>
    </w:p>
    <w:p w:rsidR="00E135B3" w:rsidRDefault="00E135B3" w:rsidP="00453D2A">
      <w:pPr>
        <w:rPr>
          <w:rFonts w:ascii="Palatino Linotype" w:hAnsi="Palatino Linotype"/>
          <w:b/>
        </w:rPr>
      </w:pPr>
      <w:r w:rsidRPr="00E135B3">
        <w:rPr>
          <w:rFonts w:ascii="Palatino Linotype" w:hAnsi="Palatino Linotype"/>
          <w:b/>
        </w:rPr>
        <w:t>Notes:</w:t>
      </w:r>
    </w:p>
    <w:p w:rsidR="00E135B3" w:rsidRDefault="00E135B3" w:rsidP="00453D2A">
      <w:pPr>
        <w:rPr>
          <w:rFonts w:ascii="Palatino Linotype" w:hAnsi="Palatino Linotype"/>
          <w:b/>
        </w:rPr>
      </w:pPr>
    </w:p>
    <w:p w:rsidR="00E135B3" w:rsidRDefault="00E135B3" w:rsidP="00453D2A">
      <w:pPr>
        <w:rPr>
          <w:rFonts w:ascii="Palatino Linotype" w:hAnsi="Palatino Linotype"/>
          <w:b/>
        </w:rPr>
      </w:pPr>
    </w:p>
    <w:p w:rsidR="00E135B3" w:rsidRDefault="00E135B3" w:rsidP="00453D2A">
      <w:pPr>
        <w:rPr>
          <w:rFonts w:ascii="Palatino Linotype" w:hAnsi="Palatino Linotype"/>
          <w:b/>
        </w:rPr>
      </w:pPr>
    </w:p>
    <w:p w:rsidR="00E135B3" w:rsidRDefault="00E135B3" w:rsidP="00453D2A">
      <w:pPr>
        <w:rPr>
          <w:rFonts w:ascii="Palatino Linotype" w:hAnsi="Palatino Linotype"/>
          <w:b/>
        </w:rPr>
      </w:pPr>
    </w:p>
    <w:p w:rsidR="00E135B3" w:rsidRDefault="00E135B3" w:rsidP="00453D2A">
      <w:pPr>
        <w:rPr>
          <w:rFonts w:ascii="Palatino Linotype" w:hAnsi="Palatino Linotype"/>
          <w:b/>
        </w:rPr>
      </w:pPr>
    </w:p>
    <w:p w:rsidR="00E135B3" w:rsidRDefault="00E135B3" w:rsidP="00453D2A">
      <w:pPr>
        <w:rPr>
          <w:rFonts w:ascii="Palatino Linotype" w:hAnsi="Palatino Linotype"/>
          <w:b/>
        </w:rPr>
      </w:pPr>
    </w:p>
    <w:p w:rsidR="00E135B3" w:rsidRDefault="00E135B3" w:rsidP="00453D2A">
      <w:pPr>
        <w:rPr>
          <w:rFonts w:ascii="Palatino Linotype" w:hAnsi="Palatino Linotype"/>
          <w:b/>
        </w:rPr>
      </w:pPr>
    </w:p>
    <w:p w:rsidR="00E135B3" w:rsidRDefault="00E135B3" w:rsidP="00453D2A">
      <w:pPr>
        <w:rPr>
          <w:rFonts w:ascii="Palatino Linotype" w:hAnsi="Palatino Linotype"/>
          <w:b/>
        </w:rPr>
      </w:pPr>
    </w:p>
    <w:p w:rsidR="00E135B3" w:rsidRDefault="00E135B3" w:rsidP="00453D2A">
      <w:pPr>
        <w:rPr>
          <w:rFonts w:ascii="Palatino Linotype" w:hAnsi="Palatino Linotype"/>
          <w:b/>
        </w:rPr>
      </w:pPr>
    </w:p>
    <w:p w:rsidR="00E135B3" w:rsidRPr="000C4864" w:rsidRDefault="000C4864" w:rsidP="00453D2A">
      <w:pPr>
        <w:rPr>
          <w:rFonts w:ascii="Palatino Linotype" w:hAnsi="Palatino Linotype"/>
          <w:b/>
        </w:rPr>
      </w:pPr>
      <w:r>
        <w:rPr>
          <w:rFonts w:ascii="Palatino Linotype" w:hAnsi="Palatino Linotype"/>
          <w:b/>
        </w:rPr>
        <w:t>Hypothesis Testing for a Single Population Mean (</w:t>
      </w:r>
      <w:r>
        <w:rPr>
          <w:rFonts w:ascii="Symbol" w:hAnsi="Symbol"/>
          <w:b/>
        </w:rPr>
        <w:t></w:t>
      </w:r>
      <w:r>
        <w:rPr>
          <w:rFonts w:ascii="Palatino Linotype" w:hAnsi="Palatino Linotype"/>
          <w:b/>
        </w:rPr>
        <w:t>)</w:t>
      </w:r>
    </w:p>
    <w:p w:rsidR="00E135B3" w:rsidRDefault="00E135B3" w:rsidP="00453D2A">
      <w:pPr>
        <w:rPr>
          <w:rFonts w:ascii="Palatino Linotype" w:hAnsi="Palatino Linotype"/>
          <w:b/>
        </w:rPr>
      </w:pPr>
    </w:p>
    <w:tbl>
      <w:tblPr>
        <w:tblStyle w:val="TableGrid"/>
        <w:tblW w:w="0" w:type="auto"/>
        <w:jc w:val="center"/>
        <w:tblLook w:val="01E0" w:firstRow="1" w:lastRow="1" w:firstColumn="1" w:lastColumn="1" w:noHBand="0" w:noVBand="0"/>
      </w:tblPr>
      <w:tblGrid>
        <w:gridCol w:w="2876"/>
        <w:gridCol w:w="2877"/>
        <w:gridCol w:w="2877"/>
      </w:tblGrid>
      <w:tr w:rsidR="00E135B3" w:rsidRPr="00037E9A" w:rsidTr="00FC081E">
        <w:trPr>
          <w:jc w:val="center"/>
        </w:trPr>
        <w:tc>
          <w:tcPr>
            <w:tcW w:w="0" w:type="auto"/>
          </w:tcPr>
          <w:p w:rsidR="00E135B3" w:rsidRPr="00037E9A" w:rsidRDefault="00E135B3" w:rsidP="00FC081E">
            <w:pPr>
              <w:jc w:val="center"/>
              <w:rPr>
                <w:rFonts w:ascii="Georgia" w:hAnsi="Georgia"/>
                <w:sz w:val="22"/>
              </w:rPr>
            </w:pPr>
            <w:r w:rsidRPr="00037E9A">
              <w:rPr>
                <w:rFonts w:ascii="Georgia" w:hAnsi="Georgia"/>
                <w:sz w:val="22"/>
              </w:rPr>
              <w:t>Lower-Tailed Test</w:t>
            </w:r>
          </w:p>
          <w:p w:rsidR="00E135B3" w:rsidRPr="00037E9A" w:rsidRDefault="00E135B3" w:rsidP="00FC081E">
            <w:pPr>
              <w:jc w:val="center"/>
              <w:rPr>
                <w:rFonts w:ascii="Georgia" w:hAnsi="Georgia"/>
                <w:sz w:val="22"/>
              </w:rPr>
            </w:pPr>
            <w:r w:rsidRPr="00037E9A">
              <w:rPr>
                <w:rFonts w:ascii="Georgia" w:hAnsi="Georgia"/>
                <w:sz w:val="22"/>
              </w:rPr>
              <w:t>(</w:t>
            </w:r>
            <w:r>
              <w:rPr>
                <w:rFonts w:ascii="Georgia" w:hAnsi="Georgia"/>
                <w:sz w:val="22"/>
              </w:rPr>
              <w:t>A</w:t>
            </w:r>
            <w:r w:rsidRPr="00037E9A">
              <w:rPr>
                <w:rFonts w:ascii="Georgia" w:hAnsi="Georgia"/>
                <w:sz w:val="22"/>
              </w:rPr>
              <w:t>H</w:t>
            </w:r>
            <w:r>
              <w:rPr>
                <w:rFonts w:ascii="Georgia" w:hAnsi="Georgia"/>
                <w:sz w:val="22"/>
              </w:rPr>
              <w:t xml:space="preserve"> </w:t>
            </w:r>
            <w:r w:rsidRPr="00037E9A">
              <w:rPr>
                <w:rFonts w:ascii="Georgia" w:hAnsi="Georgia"/>
                <w:sz w:val="22"/>
              </w:rPr>
              <w:t>contains &lt;)</w:t>
            </w:r>
          </w:p>
        </w:tc>
        <w:tc>
          <w:tcPr>
            <w:tcW w:w="0" w:type="auto"/>
          </w:tcPr>
          <w:p w:rsidR="00E135B3" w:rsidRPr="00037E9A" w:rsidRDefault="00E135B3" w:rsidP="00FC081E">
            <w:pPr>
              <w:jc w:val="center"/>
              <w:rPr>
                <w:rFonts w:ascii="Georgia" w:hAnsi="Georgia"/>
                <w:sz w:val="22"/>
              </w:rPr>
            </w:pPr>
            <w:r w:rsidRPr="00037E9A">
              <w:rPr>
                <w:rFonts w:ascii="Georgia" w:hAnsi="Georgia"/>
                <w:sz w:val="22"/>
              </w:rPr>
              <w:t>Upper-Tailed Test</w:t>
            </w:r>
          </w:p>
          <w:p w:rsidR="00E135B3" w:rsidRPr="00037E9A" w:rsidRDefault="00E135B3" w:rsidP="00FC081E">
            <w:pPr>
              <w:jc w:val="center"/>
              <w:rPr>
                <w:rFonts w:ascii="Georgia" w:hAnsi="Georgia"/>
                <w:sz w:val="22"/>
              </w:rPr>
            </w:pPr>
            <w:r w:rsidRPr="00037E9A">
              <w:rPr>
                <w:rFonts w:ascii="Georgia" w:hAnsi="Georgia"/>
                <w:sz w:val="22"/>
              </w:rPr>
              <w:t>(</w:t>
            </w:r>
            <w:r>
              <w:rPr>
                <w:rFonts w:ascii="Georgia" w:hAnsi="Georgia"/>
                <w:sz w:val="22"/>
              </w:rPr>
              <w:t>AH</w:t>
            </w:r>
            <w:r w:rsidRPr="00037E9A">
              <w:rPr>
                <w:rFonts w:ascii="Georgia" w:hAnsi="Georgia"/>
                <w:sz w:val="22"/>
                <w:vertAlign w:val="subscript"/>
              </w:rPr>
              <w:t xml:space="preserve"> </w:t>
            </w:r>
            <w:r w:rsidRPr="00037E9A">
              <w:rPr>
                <w:rFonts w:ascii="Georgia" w:hAnsi="Georgia"/>
                <w:sz w:val="22"/>
              </w:rPr>
              <w:t>contains &gt;)</w:t>
            </w:r>
          </w:p>
        </w:tc>
        <w:tc>
          <w:tcPr>
            <w:tcW w:w="0" w:type="auto"/>
          </w:tcPr>
          <w:p w:rsidR="00E135B3" w:rsidRPr="00037E9A" w:rsidRDefault="00E135B3" w:rsidP="00FC081E">
            <w:pPr>
              <w:jc w:val="center"/>
              <w:rPr>
                <w:rFonts w:ascii="Georgia" w:hAnsi="Georgia"/>
                <w:sz w:val="22"/>
              </w:rPr>
            </w:pPr>
            <w:r w:rsidRPr="00037E9A">
              <w:rPr>
                <w:rFonts w:ascii="Georgia" w:hAnsi="Georgia"/>
                <w:sz w:val="22"/>
              </w:rPr>
              <w:t>Two-Tailed Test</w:t>
            </w:r>
          </w:p>
          <w:p w:rsidR="00E135B3" w:rsidRPr="00037E9A" w:rsidRDefault="00E135B3" w:rsidP="00FC081E">
            <w:pPr>
              <w:jc w:val="center"/>
              <w:rPr>
                <w:rFonts w:ascii="Georgia" w:hAnsi="Georgia"/>
                <w:sz w:val="22"/>
              </w:rPr>
            </w:pPr>
            <w:r w:rsidRPr="00037E9A">
              <w:rPr>
                <w:rFonts w:ascii="Georgia" w:hAnsi="Georgia"/>
                <w:sz w:val="22"/>
              </w:rPr>
              <w:t>(</w:t>
            </w:r>
            <w:r>
              <w:rPr>
                <w:rFonts w:ascii="Georgia" w:hAnsi="Georgia"/>
                <w:sz w:val="22"/>
              </w:rPr>
              <w:t>AH</w:t>
            </w:r>
            <w:r w:rsidRPr="00037E9A">
              <w:rPr>
                <w:rFonts w:ascii="Georgia" w:hAnsi="Georgia"/>
                <w:sz w:val="22"/>
                <w:vertAlign w:val="subscript"/>
              </w:rPr>
              <w:t xml:space="preserve"> </w:t>
            </w:r>
            <w:r w:rsidRPr="00037E9A">
              <w:rPr>
                <w:rFonts w:ascii="Georgia" w:hAnsi="Georgia"/>
                <w:sz w:val="22"/>
              </w:rPr>
              <w:t>contains ≠)</w:t>
            </w:r>
          </w:p>
        </w:tc>
      </w:tr>
      <w:tr w:rsidR="00E135B3" w:rsidRPr="00037E9A" w:rsidTr="00FC081E">
        <w:trPr>
          <w:jc w:val="center"/>
        </w:trPr>
        <w:tc>
          <w:tcPr>
            <w:tcW w:w="2952" w:type="dxa"/>
          </w:tcPr>
          <w:p w:rsidR="00E135B3" w:rsidRPr="00037E9A" w:rsidRDefault="00E135B3" w:rsidP="00FC081E">
            <w:pPr>
              <w:rPr>
                <w:rFonts w:ascii="Georgia" w:hAnsi="Georgia"/>
                <w:sz w:val="22"/>
              </w:rPr>
            </w:pPr>
          </w:p>
          <w:p w:rsidR="00E135B3" w:rsidRPr="00037E9A" w:rsidRDefault="00E135B3" w:rsidP="00FC081E">
            <w:pPr>
              <w:rPr>
                <w:rFonts w:ascii="Georgia" w:hAnsi="Georgia"/>
                <w:sz w:val="22"/>
              </w:rPr>
            </w:pPr>
            <w:r w:rsidRPr="00037E9A">
              <w:rPr>
                <w:rFonts w:ascii="Georgia" w:hAnsi="Georgia"/>
                <w:sz w:val="22"/>
              </w:rPr>
              <w:object w:dxaOrig="4725" w:dyaOrig="1755">
                <v:shape id="_x0000_i1026" type="#_x0000_t75" style="width:99pt;height:64.5pt" o:ole="">
                  <v:imagedata r:id="rId37" o:title=""/>
                </v:shape>
                <o:OLEObject Type="Embed" ProgID="PBrush" ShapeID="_x0000_i1026" DrawAspect="Content" ObjectID="_1596874415" r:id="rId38"/>
              </w:object>
            </w:r>
          </w:p>
          <w:p w:rsidR="00E135B3" w:rsidRPr="00037E9A" w:rsidRDefault="00E135B3" w:rsidP="00FC081E">
            <w:pPr>
              <w:rPr>
                <w:rFonts w:ascii="Georgia" w:hAnsi="Georgia"/>
                <w:sz w:val="22"/>
              </w:rPr>
            </w:pPr>
          </w:p>
        </w:tc>
        <w:tc>
          <w:tcPr>
            <w:tcW w:w="2952" w:type="dxa"/>
          </w:tcPr>
          <w:p w:rsidR="00E135B3" w:rsidRPr="00037E9A" w:rsidRDefault="00E135B3" w:rsidP="00FC081E">
            <w:pPr>
              <w:rPr>
                <w:rFonts w:ascii="Georgia" w:hAnsi="Georgia"/>
                <w:sz w:val="22"/>
              </w:rPr>
            </w:pPr>
          </w:p>
          <w:p w:rsidR="00E135B3" w:rsidRPr="00037E9A" w:rsidRDefault="00E135B3" w:rsidP="00FC081E">
            <w:pPr>
              <w:rPr>
                <w:rFonts w:ascii="Georgia" w:hAnsi="Georgia"/>
                <w:sz w:val="22"/>
              </w:rPr>
            </w:pPr>
            <w:r w:rsidRPr="00037E9A">
              <w:rPr>
                <w:rFonts w:ascii="Georgia" w:hAnsi="Georgia"/>
                <w:sz w:val="22"/>
              </w:rPr>
              <w:object w:dxaOrig="4725" w:dyaOrig="1755">
                <v:shape id="_x0000_i1027" type="#_x0000_t75" style="width:99pt;height:64.5pt" o:ole="">
                  <v:imagedata r:id="rId37" o:title=""/>
                </v:shape>
                <o:OLEObject Type="Embed" ProgID="PBrush" ShapeID="_x0000_i1027" DrawAspect="Content" ObjectID="_1596874416" r:id="rId39"/>
              </w:object>
            </w:r>
          </w:p>
        </w:tc>
        <w:tc>
          <w:tcPr>
            <w:tcW w:w="2952" w:type="dxa"/>
          </w:tcPr>
          <w:p w:rsidR="00E135B3" w:rsidRPr="00037E9A" w:rsidRDefault="00E135B3" w:rsidP="00FC081E">
            <w:pPr>
              <w:rPr>
                <w:rFonts w:ascii="Georgia" w:hAnsi="Georgia"/>
                <w:sz w:val="22"/>
              </w:rPr>
            </w:pPr>
          </w:p>
          <w:p w:rsidR="00E135B3" w:rsidRPr="00037E9A" w:rsidRDefault="00E135B3" w:rsidP="00FC081E">
            <w:pPr>
              <w:rPr>
                <w:rFonts w:ascii="Georgia" w:hAnsi="Georgia"/>
                <w:sz w:val="22"/>
              </w:rPr>
            </w:pPr>
            <w:r w:rsidRPr="00037E9A">
              <w:rPr>
                <w:rFonts w:ascii="Georgia" w:hAnsi="Georgia"/>
                <w:sz w:val="22"/>
              </w:rPr>
              <w:object w:dxaOrig="4725" w:dyaOrig="1755">
                <v:shape id="_x0000_i1028" type="#_x0000_t75" style="width:99pt;height:64.5pt" o:ole="">
                  <v:imagedata r:id="rId37" o:title=""/>
                </v:shape>
                <o:OLEObject Type="Embed" ProgID="PBrush" ShapeID="_x0000_i1028" DrawAspect="Content" ObjectID="_1596874417" r:id="rId40"/>
              </w:object>
            </w:r>
          </w:p>
        </w:tc>
      </w:tr>
    </w:tbl>
    <w:p w:rsidR="00E135B3" w:rsidRDefault="00E135B3" w:rsidP="00453D2A">
      <w:pPr>
        <w:rPr>
          <w:rFonts w:ascii="Palatino Linotype" w:hAnsi="Palatino Linotype"/>
        </w:rPr>
      </w:pPr>
    </w:p>
    <w:p w:rsidR="00FB3341" w:rsidRDefault="00E135B3" w:rsidP="00453D2A">
      <w:pPr>
        <w:rPr>
          <w:rFonts w:ascii="Palatino Linotype" w:hAnsi="Palatino Linotype"/>
        </w:rPr>
      </w:pPr>
      <w:r>
        <w:rPr>
          <w:rFonts w:ascii="Palatino Linotype" w:hAnsi="Palatino Linotype"/>
        </w:rPr>
        <w:t xml:space="preserve">The </w:t>
      </w:r>
      <w:r w:rsidRPr="00E135B3">
        <w:rPr>
          <w:rFonts w:ascii="Palatino Linotype" w:hAnsi="Palatino Linotype"/>
          <w:i/>
        </w:rPr>
        <w:t>p-value</w:t>
      </w:r>
      <w:r>
        <w:rPr>
          <w:rFonts w:ascii="Palatino Linotype" w:hAnsi="Palatino Linotype"/>
        </w:rPr>
        <w:t xml:space="preserve"> is the probability of obtaining a test statistic value (i.e. a t-statistic value) as extreme or </w:t>
      </w:r>
      <w:proofErr w:type="gramStart"/>
      <w:r>
        <w:rPr>
          <w:rFonts w:ascii="Palatino Linotype" w:hAnsi="Palatino Linotype"/>
        </w:rPr>
        <w:t>more extreme</w:t>
      </w:r>
      <w:proofErr w:type="gramEnd"/>
      <w:r>
        <w:rPr>
          <w:rFonts w:ascii="Palatino Linotype" w:hAnsi="Palatino Linotype"/>
        </w:rPr>
        <w:t xml:space="preserve"> than the one observed assuming the NH is true.  Here the t-statistic is </w:t>
      </w:r>
      <w:r w:rsidRPr="00E135B3">
        <w:rPr>
          <w:rFonts w:ascii="Palatino Linotype" w:hAnsi="Palatino Linotype"/>
          <w:i/>
        </w:rPr>
        <w:t>t = -2.2052</w:t>
      </w:r>
      <w:r>
        <w:rPr>
          <w:rFonts w:ascii="Palatino Linotype" w:hAnsi="Palatino Linotype"/>
        </w:rPr>
        <w:t xml:space="preserve"> which gives a lower-tail </w:t>
      </w:r>
      <w:r w:rsidRPr="00E135B3">
        <w:rPr>
          <w:rFonts w:ascii="Palatino Linotype" w:hAnsi="Palatino Linotype"/>
          <w:i/>
        </w:rPr>
        <w:t>p-value = .0</w:t>
      </w:r>
      <w:r w:rsidR="000C4864">
        <w:rPr>
          <w:rFonts w:ascii="Palatino Linotype" w:hAnsi="Palatino Linotype"/>
          <w:i/>
        </w:rPr>
        <w:t>1397</w:t>
      </w:r>
      <w:r>
        <w:rPr>
          <w:rFonts w:ascii="Palatino Linotype" w:hAnsi="Palatino Linotype"/>
        </w:rPr>
        <w:t>.</w:t>
      </w:r>
      <w:r w:rsidR="00FB3341">
        <w:rPr>
          <w:rFonts w:ascii="Palatino Linotype" w:hAnsi="Palatino Linotype"/>
        </w:rPr>
        <w:t xml:space="preserve">  </w:t>
      </w:r>
    </w:p>
    <w:p w:rsidR="00FB3341" w:rsidRDefault="00FB3341" w:rsidP="00453D2A">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4864" behindDoc="0" locked="0" layoutInCell="1" allowOverlap="1">
                <wp:simplePos x="0" y="0"/>
                <wp:positionH relativeFrom="column">
                  <wp:posOffset>-66675</wp:posOffset>
                </wp:positionH>
                <wp:positionV relativeFrom="paragraph">
                  <wp:posOffset>160020</wp:posOffset>
                </wp:positionV>
                <wp:extent cx="5676900" cy="70485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5676900" cy="704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7BAB6" id="Rectangle 97" o:spid="_x0000_s1026" style="position:absolute;margin-left:-5.25pt;margin-top:12.6pt;width:447pt;height:5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" filled="f" strokecolor="#243f60 [1604]" strokeweight="2pt"/>
            </w:pict>
          </mc:Fallback>
        </mc:AlternateContent>
      </w:r>
    </w:p>
    <w:p w:rsidR="00E135B3" w:rsidRPr="00FB3341" w:rsidRDefault="00FB3341" w:rsidP="00453D2A">
      <w:pPr>
        <w:rPr>
          <w:rFonts w:ascii="Palatino Linotype" w:hAnsi="Palatino Linotype"/>
        </w:rPr>
      </w:pPr>
      <w:r>
        <w:rPr>
          <w:rFonts w:ascii="Palatino Linotype" w:hAnsi="Palatino Linotype"/>
        </w:rPr>
        <w:t xml:space="preserve">For </w:t>
      </w:r>
      <w:r w:rsidRPr="00FB3341">
        <w:rPr>
          <w:rFonts w:ascii="Palatino Linotype" w:hAnsi="Palatino Linotype"/>
          <w:b/>
        </w:rPr>
        <w:t>all</w:t>
      </w:r>
      <w:r>
        <w:rPr>
          <w:rFonts w:ascii="Palatino Linotype" w:hAnsi="Palatino Linotype"/>
        </w:rPr>
        <w:t xml:space="preserve"> statistical tests we reject the null hypotheses (NH) if the p-value associated with our test statistic is less than the pre-chosen significance level (</w:t>
      </w:r>
      <w:r>
        <w:rPr>
          <w:rFonts w:ascii="Symbol" w:hAnsi="Symbol"/>
        </w:rPr>
        <w:t></w:t>
      </w:r>
      <w:r>
        <w:rPr>
          <w:rFonts w:ascii="Palatino Linotype" w:hAnsi="Palatino Linotype"/>
        </w:rPr>
        <w:t xml:space="preserve">), which is </w:t>
      </w:r>
      <w:proofErr w:type="gramStart"/>
      <w:r>
        <w:rPr>
          <w:rFonts w:ascii="Palatino Linotype" w:hAnsi="Palatino Linotype"/>
        </w:rPr>
        <w:t xml:space="preserve">typically </w:t>
      </w:r>
      <w:proofErr w:type="gramEnd"/>
      <m:oMath>
        <m:r>
          <w:rPr>
            <w:rFonts w:ascii="Cambria Math" w:hAnsi="Cambria Math"/>
          </w:rPr>
          <m:t>α=0.05</m:t>
        </m:r>
      </m:oMath>
      <w:r>
        <w:rPr>
          <w:rFonts w:ascii="Palatino Linotype" w:hAnsi="Palatino Linotype"/>
        </w:rPr>
        <w:t xml:space="preserve">. </w:t>
      </w:r>
      <w:r w:rsidR="004B5474">
        <w:rPr>
          <w:rFonts w:ascii="Palatino Linotype" w:hAnsi="Palatino Linotype"/>
        </w:rPr>
        <w:t xml:space="preserve">  </w:t>
      </w:r>
    </w:p>
    <w:p w:rsidR="000C4864" w:rsidRDefault="000C4864" w:rsidP="00453D2A">
      <w:pPr>
        <w:rPr>
          <w:rFonts w:ascii="Palatino Linotype" w:hAnsi="Palatino Linotype"/>
        </w:rPr>
      </w:pPr>
    </w:p>
    <w:p w:rsidR="000C4864" w:rsidRDefault="000C4864" w:rsidP="00453D2A">
      <w:pPr>
        <w:rPr>
          <w:rFonts w:ascii="Palatino Linotype" w:hAnsi="Palatino Linotype"/>
        </w:rPr>
      </w:pPr>
      <w:r>
        <w:rPr>
          <w:rFonts w:ascii="Palatino Linotype" w:hAnsi="Palatino Linotype"/>
        </w:rPr>
        <w:t>Using R as a probability calculator:</w:t>
      </w:r>
      <w:r>
        <w:rPr>
          <w:rFonts w:ascii="Palatino Linotype" w:hAnsi="Palatino Linotype"/>
        </w:rPr>
        <w:br/>
      </w:r>
    </w:p>
    <w:p w:rsidR="000C4864" w:rsidRDefault="000C4864" w:rsidP="000C4864">
      <w:pPr>
        <w:rPr>
          <w:rFonts w:ascii="Courier New" w:hAnsi="Courier New" w:cs="Courier New"/>
          <w:sz w:val="22"/>
        </w:rPr>
      </w:pPr>
      <w:r w:rsidRPr="000C4864">
        <w:rPr>
          <w:rFonts w:ascii="Courier New" w:hAnsi="Courier New" w:cs="Courier New"/>
          <w:sz w:val="22"/>
        </w:rPr>
        <w:t xml:space="preserve">&gt; </w:t>
      </w:r>
      <w:proofErr w:type="spellStart"/>
      <w:proofErr w:type="gramStart"/>
      <w:r w:rsidRPr="000C4864">
        <w:rPr>
          <w:rFonts w:ascii="Courier New" w:hAnsi="Courier New" w:cs="Courier New"/>
          <w:sz w:val="22"/>
        </w:rPr>
        <w:t>pt</w:t>
      </w:r>
      <w:proofErr w:type="spellEnd"/>
      <w:r w:rsidRPr="000C4864">
        <w:rPr>
          <w:rFonts w:ascii="Courier New" w:hAnsi="Courier New" w:cs="Courier New"/>
          <w:sz w:val="22"/>
        </w:rPr>
        <w:t>(</w:t>
      </w:r>
      <w:proofErr w:type="gramEnd"/>
      <w:r w:rsidRPr="000C4864">
        <w:rPr>
          <w:rFonts w:ascii="Courier New" w:hAnsi="Courier New" w:cs="Courier New"/>
          <w:sz w:val="22"/>
        </w:rPr>
        <w:t>-2.2052,df=438,lower.tail=T)</w:t>
      </w:r>
      <w:r>
        <w:rPr>
          <w:rFonts w:ascii="Courier New" w:hAnsi="Courier New" w:cs="Courier New"/>
          <w:sz w:val="22"/>
        </w:rPr>
        <w:br/>
      </w:r>
      <w:r w:rsidRPr="000C4864">
        <w:rPr>
          <w:rFonts w:ascii="Courier New" w:hAnsi="Courier New" w:cs="Courier New"/>
          <w:sz w:val="22"/>
        </w:rPr>
        <w:t>[1] 0.01397947</w:t>
      </w:r>
    </w:p>
    <w:p w:rsidR="000C4864" w:rsidRDefault="000C4864" w:rsidP="000C4864">
      <w:pPr>
        <w:rPr>
          <w:rFonts w:ascii="Courier New" w:hAnsi="Courier New" w:cs="Courier New"/>
          <w:sz w:val="22"/>
        </w:rPr>
      </w:pPr>
    </w:p>
    <w:p w:rsidR="000C4864" w:rsidRDefault="000C4864" w:rsidP="000C4864">
      <w:pPr>
        <w:rPr>
          <w:rFonts w:ascii="Courier New" w:hAnsi="Courier New" w:cs="Courier New"/>
          <w:sz w:val="22"/>
        </w:rPr>
      </w:pPr>
    </w:p>
    <w:p w:rsidR="000C4864" w:rsidRDefault="000C4864" w:rsidP="000C4864">
      <w:pPr>
        <w:rPr>
          <w:rFonts w:ascii="Courier New" w:hAnsi="Courier New" w:cs="Courier New"/>
          <w:sz w:val="22"/>
        </w:rPr>
      </w:pPr>
    </w:p>
    <w:p w:rsidR="000C4864" w:rsidRPr="00FB3341" w:rsidRDefault="000C4864" w:rsidP="000C4864">
      <w:pPr>
        <w:rPr>
          <w:rFonts w:ascii="Palatino Linotype" w:hAnsi="Palatino Linotype" w:cs="Courier New"/>
          <w:b/>
          <w:u w:val="single"/>
        </w:rPr>
      </w:pPr>
      <w:proofErr w:type="gramStart"/>
      <w:r w:rsidRPr="00FB3341">
        <w:rPr>
          <w:rFonts w:ascii="Palatino Linotype" w:hAnsi="Palatino Linotype" w:cs="Courier New"/>
          <w:b/>
          <w:u w:val="single"/>
        </w:rPr>
        <w:lastRenderedPageBreak/>
        <w:t>t-Test</w:t>
      </w:r>
      <w:proofErr w:type="gramEnd"/>
      <w:r w:rsidRPr="00FB3341">
        <w:rPr>
          <w:rFonts w:ascii="Palatino Linotype" w:hAnsi="Palatino Linotype" w:cs="Courier New"/>
          <w:b/>
          <w:u w:val="single"/>
        </w:rPr>
        <w:t xml:space="preserve"> in JMP</w:t>
      </w:r>
    </w:p>
    <w:p w:rsidR="000C4864" w:rsidRDefault="000C4864" w:rsidP="000C4864">
      <w:pPr>
        <w:rPr>
          <w:rFonts w:ascii="Palatino Linotype" w:hAnsi="Palatino Linotype" w:cs="Courier New"/>
        </w:rPr>
      </w:pPr>
      <w:r w:rsidRPr="000C4864">
        <w:rPr>
          <w:rFonts w:ascii="Palatino Linotype" w:hAnsi="Palatino Linotype" w:cs="Courier New"/>
          <w:noProof/>
        </w:rPr>
        <mc:AlternateContent>
          <mc:Choice Requires="wps">
            <w:drawing>
              <wp:anchor distT="45720" distB="45720" distL="114300" distR="114300" simplePos="0" relativeHeight="251683840" behindDoc="0" locked="0" layoutInCell="1" allowOverlap="1">
                <wp:simplePos x="0" y="0"/>
                <wp:positionH relativeFrom="column">
                  <wp:posOffset>2675890</wp:posOffset>
                </wp:positionH>
                <wp:positionV relativeFrom="paragraph">
                  <wp:posOffset>691515</wp:posOffset>
                </wp:positionV>
                <wp:extent cx="3228975" cy="26860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86050"/>
                        </a:xfrm>
                        <a:prstGeom prst="rect">
                          <a:avLst/>
                        </a:prstGeom>
                        <a:solidFill>
                          <a:srgbClr val="FFFFFF"/>
                        </a:solidFill>
                        <a:ln w="9525">
                          <a:solidFill>
                            <a:srgbClr val="000000"/>
                          </a:solidFill>
                          <a:miter lim="800000"/>
                          <a:headEnd/>
                          <a:tailEnd/>
                        </a:ln>
                      </wps:spPr>
                      <wps:txbx>
                        <w:txbxContent>
                          <w:p w:rsidR="00FC081E" w:rsidRDefault="00FC081E">
                            <w:r>
                              <w:rPr>
                                <w:noProof/>
                              </w:rPr>
                              <w:drawing>
                                <wp:inline distT="0" distB="0" distL="0" distR="0" wp14:anchorId="5A6FBDC6" wp14:editId="0BD04673">
                                  <wp:extent cx="2925553" cy="12858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34016" cy="1289595"/>
                                          </a:xfrm>
                                          <a:prstGeom prst="rect">
                                            <a:avLst/>
                                          </a:prstGeom>
                                        </pic:spPr>
                                      </pic:pic>
                                    </a:graphicData>
                                  </a:graphic>
                                </wp:inline>
                              </w:drawing>
                            </w:r>
                          </w:p>
                          <w:p w:rsidR="00FC081E" w:rsidRDefault="00FC081E"/>
                          <w:p w:rsidR="00FC081E" w:rsidRPr="000C4864" w:rsidRDefault="00FC081E">
                            <w:r>
                              <w:t xml:space="preserve">NH:  </w:t>
                            </w:r>
                            <m:oMath>
                              <m:r>
                                <w:rPr>
                                  <w:rFonts w:ascii="Cambria Math" w:hAnsi="Cambria Math"/>
                                </w:rPr>
                                <m:t>μ≥200 mm</m:t>
                              </m:r>
                            </m:oMath>
                          </w:p>
                          <w:p w:rsidR="00FC081E" w:rsidRPr="000C4864" w:rsidRDefault="00FC081E">
                            <w:r>
                              <w:t xml:space="preserve">AH:  </w:t>
                            </w:r>
                            <m:oMath>
                              <m:r>
                                <w:rPr>
                                  <w:rFonts w:ascii="Cambria Math" w:hAnsi="Cambria Math"/>
                                </w:rPr>
                                <m:t>μ&lt;200 mm</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0.7pt;margin-top:54.45pt;width:254.25pt;height:21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A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">
                <v:textbox>
                  <w:txbxContent>
                    <w:p w:rsidR="00FC081E" w:rsidRDefault="00FC081E">
                      <w:r>
                        <w:rPr>
                          <w:noProof/>
                        </w:rPr>
                        <w:drawing>
                          <wp:inline distT="0" distB="0" distL="0" distR="0" wp14:anchorId="5A6FBDC6" wp14:editId="0BD04673">
                            <wp:extent cx="2925553" cy="12858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34016" cy="1289595"/>
                                    </a:xfrm>
                                    <a:prstGeom prst="rect">
                                      <a:avLst/>
                                    </a:prstGeom>
                                  </pic:spPr>
                                </pic:pic>
                              </a:graphicData>
                            </a:graphic>
                          </wp:inline>
                        </w:drawing>
                      </w:r>
                    </w:p>
                    <w:p w:rsidR="00FC081E" w:rsidRDefault="00FC081E"/>
                    <w:p w:rsidR="00FC081E" w:rsidRPr="000C4864" w:rsidRDefault="00FC081E">
                      <w:r>
                        <w:t xml:space="preserve">NH:  </w:t>
                      </w:r>
                      <m:oMath>
                        <m:r>
                          <w:rPr>
                            <w:rFonts w:ascii="Cambria Math" w:hAnsi="Cambria Math"/>
                          </w:rPr>
                          <m:t>μ≥200 mm</m:t>
                        </m:r>
                      </m:oMath>
                    </w:p>
                    <w:p w:rsidR="00FC081E" w:rsidRPr="000C4864" w:rsidRDefault="00FC081E">
                      <w:r>
                        <w:t xml:space="preserve">AH:  </w:t>
                      </w:r>
                      <m:oMath>
                        <m:r>
                          <w:rPr>
                            <w:rFonts w:ascii="Cambria Math" w:hAnsi="Cambria Math"/>
                          </w:rPr>
                          <m:t>μ&lt;200 mm</m:t>
                        </m:r>
                      </m:oMath>
                    </w:p>
                  </w:txbxContent>
                </v:textbox>
                <w10:wrap type="square"/>
              </v:shape>
            </w:pict>
          </mc:Fallback>
        </mc:AlternateContent>
      </w:r>
      <w:r>
        <w:rPr>
          <w:rFonts w:ascii="Palatino Linotype" w:hAnsi="Palatino Linotype" w:cs="Courier New"/>
        </w:rPr>
        <w:t xml:space="preserve">Starting from the results of the Distribution for </w:t>
      </w:r>
      <w:proofErr w:type="gramStart"/>
      <w:r>
        <w:rPr>
          <w:rFonts w:ascii="Palatino Linotype" w:hAnsi="Palatino Linotype" w:cs="Courier New"/>
        </w:rPr>
        <w:t>Length</w:t>
      </w:r>
      <w:proofErr w:type="gramEnd"/>
      <w:r>
        <w:rPr>
          <w:rFonts w:ascii="Palatino Linotype" w:hAnsi="Palatino Linotype" w:cs="Courier New"/>
        </w:rPr>
        <w:t xml:space="preserve"> we select Test Mean from Length drop-down menu as shown below and then input 200 (mm) as the hypothesized mean in the t-Test dialog box.</w:t>
      </w:r>
      <w:r>
        <w:rPr>
          <w:rFonts w:ascii="Palatino Linotype" w:hAnsi="Palatino Linotype" w:cs="Courier New"/>
          <w:b/>
        </w:rPr>
        <w:br/>
      </w:r>
      <w:r>
        <w:rPr>
          <w:noProof/>
        </w:rPr>
        <w:drawing>
          <wp:inline distT="0" distB="0" distL="0" distR="0" wp14:anchorId="15D0C3F6" wp14:editId="257F2386">
            <wp:extent cx="2466975" cy="279627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5853" cy="2806340"/>
                    </a:xfrm>
                    <a:prstGeom prst="rect">
                      <a:avLst/>
                    </a:prstGeom>
                  </pic:spPr>
                </pic:pic>
              </a:graphicData>
            </a:graphic>
          </wp:inline>
        </w:drawing>
      </w:r>
      <w:r>
        <w:rPr>
          <w:rFonts w:ascii="Palatino Linotype" w:hAnsi="Palatino Linotype" w:cs="Courier New"/>
        </w:rPr>
        <w:t xml:space="preserve">    </w:t>
      </w:r>
    </w:p>
    <w:p w:rsidR="00FB3341" w:rsidRDefault="00FB3341" w:rsidP="000C4864">
      <w:pPr>
        <w:rPr>
          <w:rFonts w:ascii="Palatino Linotype" w:hAnsi="Palatino Linotype" w:cs="Courier New"/>
        </w:rPr>
      </w:pPr>
    </w:p>
    <w:p w:rsidR="00FB3341" w:rsidRDefault="00FB3341" w:rsidP="000C4864">
      <w:pPr>
        <w:rPr>
          <w:rFonts w:ascii="Palatino Linotype" w:hAnsi="Palatino Linotype" w:cs="Courier New"/>
          <w:b/>
        </w:rPr>
      </w:pPr>
      <w:r>
        <w:rPr>
          <w:noProof/>
        </w:rPr>
        <w:drawing>
          <wp:inline distT="0" distB="0" distL="0" distR="0" wp14:anchorId="7069F712" wp14:editId="6F5CE7D7">
            <wp:extent cx="1743075" cy="24438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55615" cy="2461390"/>
                    </a:xfrm>
                    <a:prstGeom prst="rect">
                      <a:avLst/>
                    </a:prstGeom>
                  </pic:spPr>
                </pic:pic>
              </a:graphicData>
            </a:graphic>
          </wp:inline>
        </w:drawing>
      </w:r>
      <w:r>
        <w:rPr>
          <w:rFonts w:ascii="Palatino Linotype" w:hAnsi="Palatino Linotype" w:cs="Courier New"/>
          <w:b/>
        </w:rPr>
        <w:t xml:space="preserve">   </w:t>
      </w:r>
      <w:r>
        <w:rPr>
          <w:noProof/>
        </w:rPr>
        <w:drawing>
          <wp:inline distT="0" distB="0" distL="0" distR="0" wp14:anchorId="4BEAE026" wp14:editId="323DAA87">
            <wp:extent cx="3162300" cy="243101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93737" cy="2455186"/>
                    </a:xfrm>
                    <a:prstGeom prst="rect">
                      <a:avLst/>
                    </a:prstGeom>
                  </pic:spPr>
                </pic:pic>
              </a:graphicData>
            </a:graphic>
          </wp:inline>
        </w:drawing>
      </w:r>
    </w:p>
    <w:p w:rsidR="00FB3341" w:rsidRPr="00FB3341" w:rsidRDefault="00FB3341" w:rsidP="000C4864">
      <w:pPr>
        <w:rPr>
          <w:rFonts w:ascii="Palatino Linotype" w:hAnsi="Palatino Linotype" w:cs="Courier New"/>
          <w:b/>
          <w:u w:val="single"/>
        </w:rPr>
      </w:pPr>
      <w:r w:rsidRPr="00FB3341">
        <w:rPr>
          <w:rFonts w:ascii="Palatino Linotype" w:hAnsi="Palatino Linotype" w:cs="Courier New"/>
          <w:b/>
          <w:u w:val="single"/>
        </w:rPr>
        <w:t>Conclusion</w:t>
      </w:r>
      <w:r>
        <w:rPr>
          <w:rFonts w:ascii="Palatino Linotype" w:hAnsi="Palatino Linotype" w:cs="Courier New"/>
          <w:b/>
          <w:u w:val="single"/>
        </w:rPr>
        <w:t xml:space="preserve"> from t-test</w:t>
      </w:r>
      <w:r w:rsidRPr="00FB3341">
        <w:rPr>
          <w:rFonts w:ascii="Palatino Linotype" w:hAnsi="Palatino Linotype" w:cs="Courier New"/>
          <w:b/>
          <w:u w:val="single"/>
        </w:rPr>
        <w:t xml:space="preserve">:  </w:t>
      </w:r>
    </w:p>
    <w:p w:rsidR="00FB3341" w:rsidRDefault="00FB3341" w:rsidP="000C4864">
      <w:pPr>
        <w:rPr>
          <w:rFonts w:ascii="Palatino Linotype" w:hAnsi="Palatino Linotype" w:cs="Courier New"/>
        </w:rPr>
      </w:pPr>
      <w:r>
        <w:rPr>
          <w:rFonts w:ascii="Palatino Linotype" w:hAnsi="Palatino Linotype" w:cs="Courier New"/>
        </w:rPr>
        <w:t>We have evidence to conclude that the mean length of smallmouth bass in West Bearskin Lake is less than 200 mm (p = .014).</w:t>
      </w:r>
    </w:p>
    <w:p w:rsidR="00FB3341" w:rsidRDefault="009E0825" w:rsidP="000C4864">
      <w:pPr>
        <w:rPr>
          <w:rFonts w:ascii="Palatino Linotype" w:hAnsi="Palatino Linotype" w:cs="Courier New"/>
        </w:rPr>
      </w:pPr>
      <w:r>
        <w:rPr>
          <w:rFonts w:ascii="Palatino Linotype" w:hAnsi="Palatino Linotype" w:cs="Courier New"/>
        </w:rPr>
        <w:br/>
      </w:r>
      <w:r w:rsidR="00FB3341">
        <w:rPr>
          <w:rFonts w:ascii="Palatino Linotype" w:hAnsi="Palatino Linotype" w:cs="Courier New"/>
        </w:rPr>
        <w:t xml:space="preserve">Tests of significance really </w:t>
      </w:r>
      <w:proofErr w:type="gramStart"/>
      <w:r w:rsidR="00FB3341">
        <w:rPr>
          <w:rFonts w:ascii="Palatino Linotype" w:hAnsi="Palatino Linotype" w:cs="Courier New"/>
        </w:rPr>
        <w:t>don’t</w:t>
      </w:r>
      <w:proofErr w:type="gramEnd"/>
      <w:r w:rsidR="00FB3341">
        <w:rPr>
          <w:rFonts w:ascii="Palatino Linotype" w:hAnsi="Palatino Linotype" w:cs="Courier New"/>
        </w:rPr>
        <w:t xml:space="preserve"> tell us much if you think about it.   It only says that we have evidence to suggest </w:t>
      </w:r>
      <w:proofErr w:type="gramStart"/>
      <w:r w:rsidR="00FB3341">
        <w:rPr>
          <w:rFonts w:ascii="Palatino Linotype" w:hAnsi="Palatino Linotype" w:cs="Courier New"/>
        </w:rPr>
        <w:t xml:space="preserve">that </w:t>
      </w:r>
      <w:proofErr w:type="gramEnd"/>
      <m:oMath>
        <m:r>
          <w:rPr>
            <w:rFonts w:ascii="Cambria Math" w:hAnsi="Cambria Math" w:cs="Courier New"/>
          </w:rPr>
          <m:t>μ=E</m:t>
        </m:r>
        <m:d>
          <m:dPr>
            <m:ctrlPr>
              <w:rPr>
                <w:rFonts w:ascii="Cambria Math" w:hAnsi="Cambria Math" w:cs="Courier New"/>
                <w:i/>
              </w:rPr>
            </m:ctrlPr>
          </m:dPr>
          <m:e>
            <m:r>
              <w:rPr>
                <w:rFonts w:ascii="Cambria Math" w:hAnsi="Cambria Math" w:cs="Courier New"/>
              </w:rPr>
              <m:t>Length</m:t>
            </m:r>
          </m:e>
        </m:d>
        <m:r>
          <w:rPr>
            <w:rFonts w:ascii="Cambria Math" w:hAnsi="Cambria Math" w:cs="Courier New"/>
          </w:rPr>
          <m:t>&lt;200 mm</m:t>
        </m:r>
      </m:oMath>
      <w:r>
        <w:rPr>
          <w:rFonts w:ascii="Palatino Linotype" w:hAnsi="Palatino Linotype" w:cs="Courier New"/>
        </w:rPr>
        <w:t>, but it really doesn’t say what we think the mean actually is!  That is where confidence intervals come in.</w:t>
      </w:r>
    </w:p>
    <w:p w:rsidR="004E69FF" w:rsidRDefault="004E69FF" w:rsidP="000C4864">
      <w:pPr>
        <w:rPr>
          <w:rFonts w:ascii="Palatino Linotype" w:hAnsi="Palatino Linotype" w:cs="Courier New"/>
        </w:rPr>
      </w:pPr>
      <w:r>
        <w:rPr>
          <w:rFonts w:ascii="Palatino Linotype" w:hAnsi="Palatino Linotype" w:cs="Courier New"/>
        </w:rPr>
        <w:lastRenderedPageBreak/>
        <w:t xml:space="preserve">The basic form for most (but not all) confidence intervals </w:t>
      </w:r>
      <w:proofErr w:type="gramStart"/>
      <w:r>
        <w:rPr>
          <w:rFonts w:ascii="Palatino Linotype" w:hAnsi="Palatino Linotype" w:cs="Courier New"/>
        </w:rPr>
        <w:t>is given</w:t>
      </w:r>
      <w:proofErr w:type="gramEnd"/>
      <w:r>
        <w:rPr>
          <w:rFonts w:ascii="Palatino Linotype" w:hAnsi="Palatino Linotype" w:cs="Courier New"/>
        </w:rPr>
        <w:t xml:space="preserve"> by:</w:t>
      </w:r>
    </w:p>
    <w:p w:rsidR="004E69FF" w:rsidRPr="004E69FF" w:rsidRDefault="004E69FF" w:rsidP="000C4864">
      <w:pPr>
        <w:rPr>
          <w:rFonts w:ascii="Palatino Linotype" w:hAnsi="Palatino Linotype" w:cs="Courier New"/>
        </w:rPr>
      </w:pPr>
      <w:r>
        <w:rPr>
          <w:rFonts w:ascii="Palatino Linotype" w:hAnsi="Palatino Linotype" w:cs="Courier New"/>
          <w:noProof/>
          <w:u w:val="single"/>
        </w:rPr>
        <mc:AlternateContent>
          <mc:Choice Requires="wps">
            <w:drawing>
              <wp:anchor distT="0" distB="0" distL="114300" distR="114300" simplePos="0" relativeHeight="251685888" behindDoc="0" locked="0" layoutInCell="1" allowOverlap="1" wp14:anchorId="613868E3" wp14:editId="4C1CB0F1">
                <wp:simplePos x="0" y="0"/>
                <wp:positionH relativeFrom="column">
                  <wp:posOffset>3042920</wp:posOffset>
                </wp:positionH>
                <wp:positionV relativeFrom="paragraph">
                  <wp:posOffset>476885</wp:posOffset>
                </wp:positionV>
                <wp:extent cx="309245" cy="1795465"/>
                <wp:effectExtent l="0" t="0" r="14605" b="14605"/>
                <wp:wrapNone/>
                <wp:docPr id="118" name="Left Brace 118"/>
                <wp:cNvGraphicFramePr/>
                <a:graphic xmlns:a="http://schemas.openxmlformats.org/drawingml/2006/main">
                  <a:graphicData uri="http://schemas.microsoft.com/office/word/2010/wordprocessingShape">
                    <wps:wsp>
                      <wps:cNvSpPr/>
                      <wps:spPr>
                        <a:xfrm rot="16200000">
                          <a:off x="0" y="0"/>
                          <a:ext cx="309245" cy="17954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3EC9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8" o:spid="_x0000_s1026" type="#_x0000_t87" style="position:absolute;margin-left:239.6pt;margin-top:37.55pt;width:24.35pt;height:141.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" adj="310" strokecolor="#4579b8 [3044]"/>
            </w:pict>
          </mc:Fallback>
        </mc:AlternateContent>
      </w:r>
      <w:r>
        <w:rPr>
          <w:rFonts w:ascii="Palatino Linotype" w:hAnsi="Palatino Linotype" w:cs="Courier New"/>
        </w:rPr>
        <w:br/>
      </w:r>
      <m:oMathPara>
        <m:oMath>
          <m:d>
            <m:dPr>
              <m:ctrlPr>
                <w:rPr>
                  <w:rFonts w:ascii="Cambria Math" w:hAnsi="Cambria Math" w:cs="Courier New"/>
                  <w:i/>
                </w:rPr>
              </m:ctrlPr>
            </m:dPr>
            <m:e>
              <m:r>
                <w:rPr>
                  <w:rFonts w:ascii="Cambria Math" w:hAnsi="Cambria Math" w:cs="Courier New"/>
                </w:rPr>
                <m:t>estimate of parameter</m:t>
              </m:r>
            </m:e>
          </m:d>
          <m:r>
            <w:rPr>
              <w:rFonts w:ascii="Cambria Math" w:hAnsi="Cambria Math" w:cs="Courier New"/>
            </w:rPr>
            <m:t>±margin of error</m:t>
          </m:r>
          <m:r>
            <m:rPr>
              <m:sty m:val="p"/>
            </m:rPr>
            <w:rPr>
              <w:rFonts w:ascii="Palatino Linotype" w:hAnsi="Palatino Linotype" w:cs="Courier New"/>
            </w:rPr>
            <w:br/>
          </m:r>
        </m:oMath>
      </m:oMathPara>
    </w:p>
    <w:p w:rsidR="004E69FF" w:rsidRPr="004E69FF" w:rsidRDefault="004E69FF" w:rsidP="000C4864">
      <w:pPr>
        <w:rPr>
          <w:rFonts w:ascii="Palatino Linotype" w:hAnsi="Palatino Linotype" w:cs="Courier New"/>
        </w:rPr>
      </w:pPr>
      <w:r>
        <w:rPr>
          <w:rFonts w:ascii="Palatino Linotype" w:hAnsi="Palatino Linotype" w:cs="Courier New"/>
        </w:rPr>
        <w:t>Or more explicitly</w:t>
      </w:r>
    </w:p>
    <w:p w:rsidR="004E69FF" w:rsidRPr="004E69FF" w:rsidRDefault="004E69FF" w:rsidP="000C4864">
      <w:pPr>
        <w:rPr>
          <w:rFonts w:ascii="Palatino Linotype" w:hAnsi="Palatino Linotype" w:cs="Courier New"/>
        </w:rPr>
      </w:pPr>
      <w:r w:rsidRPr="004E69FF">
        <w:rPr>
          <w:rFonts w:ascii="Palatino Linotype" w:hAnsi="Palatino Linotype" w:cs="Courier New"/>
        </w:rPr>
        <w:br/>
      </w:r>
      <m:oMathPara>
        <m:oMath>
          <m:d>
            <m:dPr>
              <m:ctrlPr>
                <w:rPr>
                  <w:rFonts w:ascii="Cambria Math" w:hAnsi="Cambria Math" w:cs="Courier New"/>
                  <w:i/>
                </w:rPr>
              </m:ctrlPr>
            </m:dPr>
            <m:e>
              <m:r>
                <w:rPr>
                  <w:rFonts w:ascii="Cambria Math" w:hAnsi="Cambria Math" w:cs="Courier New"/>
                </w:rPr>
                <m:t>estimate</m:t>
              </m:r>
            </m:e>
          </m:d>
          <m:r>
            <w:rPr>
              <w:rFonts w:ascii="Cambria Math" w:hAnsi="Cambria Math" w:cs="Courier New"/>
            </w:rPr>
            <m:t>±</m:t>
          </m:r>
          <m:d>
            <m:dPr>
              <m:ctrlPr>
                <w:rPr>
                  <w:rFonts w:ascii="Cambria Math" w:hAnsi="Cambria Math" w:cs="Courier New"/>
                  <w:i/>
                </w:rPr>
              </m:ctrlPr>
            </m:dPr>
            <m:e>
              <m:r>
                <w:rPr>
                  <w:rFonts w:ascii="Cambria Math" w:hAnsi="Cambria Math" w:cs="Courier New"/>
                </w:rPr>
                <m:t>table value</m:t>
              </m:r>
            </m:e>
          </m:d>
          <m:r>
            <w:rPr>
              <w:rFonts w:ascii="Cambria Math" w:hAnsi="Cambria Math" w:cs="Courier New"/>
            </w:rPr>
            <m:t>SE(estimate)</m:t>
          </m:r>
        </m:oMath>
      </m:oMathPara>
    </w:p>
    <w:p w:rsidR="004E69FF" w:rsidRDefault="004E69FF" w:rsidP="000C4864">
      <w:pPr>
        <w:rPr>
          <w:rFonts w:ascii="Palatino Linotype" w:hAnsi="Palatino Linotype" w:cs="Courier New"/>
          <w:u w:val="single"/>
        </w:rPr>
      </w:pPr>
    </w:p>
    <w:p w:rsidR="004E69FF" w:rsidRDefault="004E69FF" w:rsidP="000C4864">
      <w:pPr>
        <w:rPr>
          <w:rFonts w:ascii="Palatino Linotype" w:hAnsi="Palatino Linotype" w:cs="Courier New"/>
          <w:u w:val="single"/>
        </w:rPr>
      </w:pPr>
    </w:p>
    <w:p w:rsidR="004E69FF" w:rsidRDefault="004E69FF" w:rsidP="000C4864">
      <w:pPr>
        <w:rPr>
          <w:rFonts w:ascii="Palatino Linotype" w:hAnsi="Palatino Linotype" w:cs="Courier New"/>
          <w:u w:val="single"/>
        </w:rPr>
      </w:pPr>
      <w:r w:rsidRPr="004E69FF">
        <w:rPr>
          <w:rFonts w:ascii="Palatino Linotype" w:hAnsi="Palatino Linotype" w:cs="Courier New"/>
          <w:noProof/>
          <w:u w:val="single"/>
        </w:rPr>
        <mc:AlternateContent>
          <mc:Choice Requires="wps">
            <w:drawing>
              <wp:anchor distT="45720" distB="45720" distL="114300" distR="114300" simplePos="0" relativeHeight="251687936" behindDoc="0" locked="0" layoutInCell="1" allowOverlap="1">
                <wp:simplePos x="0" y="0"/>
                <wp:positionH relativeFrom="column">
                  <wp:posOffset>2466975</wp:posOffset>
                </wp:positionH>
                <wp:positionV relativeFrom="paragraph">
                  <wp:posOffset>6985</wp:posOffset>
                </wp:positionV>
                <wp:extent cx="1600200" cy="1404620"/>
                <wp:effectExtent l="0" t="0" r="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noFill/>
                          <a:miter lim="800000"/>
                          <a:headEnd/>
                          <a:tailEnd/>
                        </a:ln>
                      </wps:spPr>
                      <wps:txbx>
                        <w:txbxContent>
                          <w:p w:rsidR="00FC081E" w:rsidRDefault="00FC081E">
                            <w:r>
                              <w:t>Margin of Error (</w:t>
                            </w:r>
                            <w:r w:rsidRPr="004E69FF">
                              <w:rPr>
                                <w:i/>
                              </w:rPr>
                              <w:t>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94.25pt;margin-top:.55pt;width:126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" stroked="f">
                <v:textbox style="mso-fit-shape-to-text:t">
                  <w:txbxContent>
                    <w:p w:rsidR="00FC081E" w:rsidRDefault="00FC081E">
                      <w:r>
                        <w:t>Margin of Error (</w:t>
                      </w:r>
                      <w:r w:rsidRPr="004E69FF">
                        <w:rPr>
                          <w:i/>
                        </w:rPr>
                        <w:t>E</w:t>
                      </w:r>
                      <w:r>
                        <w:t>)</w:t>
                      </w:r>
                    </w:p>
                  </w:txbxContent>
                </v:textbox>
                <w10:wrap type="square"/>
              </v:shape>
            </w:pict>
          </mc:Fallback>
        </mc:AlternateContent>
      </w:r>
    </w:p>
    <w:p w:rsidR="004E69FF" w:rsidRDefault="004E69FF" w:rsidP="000C4864">
      <w:pPr>
        <w:rPr>
          <w:rFonts w:ascii="Palatino Linotype" w:hAnsi="Palatino Linotype" w:cs="Courier New"/>
          <w:u w:val="single"/>
        </w:rPr>
      </w:pPr>
    </w:p>
    <w:p w:rsidR="004E69FF" w:rsidRDefault="004E69FF" w:rsidP="000C4864">
      <w:pPr>
        <w:rPr>
          <w:rFonts w:ascii="Palatino Linotype" w:hAnsi="Palatino Linotype" w:cs="Courier New"/>
          <w:u w:val="single"/>
        </w:rPr>
      </w:pPr>
    </w:p>
    <w:p w:rsidR="004E69FF" w:rsidRPr="004E69FF" w:rsidRDefault="004E69FF" w:rsidP="000C4864">
      <w:pPr>
        <w:rPr>
          <w:rFonts w:ascii="Palatino Linotype" w:hAnsi="Palatino Linotype" w:cs="Courier New"/>
          <w:b/>
          <w:u w:val="single"/>
        </w:rPr>
      </w:pPr>
      <w:r w:rsidRPr="004E69FF">
        <w:rPr>
          <w:rFonts w:ascii="Palatino Linotype" w:hAnsi="Palatino Linotype" w:cs="Courier New"/>
          <w:b/>
          <w:u w:val="single"/>
        </w:rPr>
        <w:t>100(1-</w:t>
      </w:r>
      <w:r w:rsidRPr="004E69FF">
        <w:rPr>
          <w:rFonts w:ascii="Symbol" w:hAnsi="Symbol" w:cs="Courier New"/>
          <w:b/>
          <w:u w:val="single"/>
        </w:rPr>
        <w:t></w:t>
      </w:r>
      <w:proofErr w:type="gramStart"/>
      <w:r w:rsidRPr="004E69FF">
        <w:rPr>
          <w:rFonts w:ascii="Palatino Linotype" w:hAnsi="Palatino Linotype" w:cs="Courier New"/>
          <w:b/>
          <w:u w:val="single"/>
        </w:rPr>
        <w:t>)%</w:t>
      </w:r>
      <w:proofErr w:type="gramEnd"/>
      <w:r w:rsidRPr="004E69FF">
        <w:rPr>
          <w:rFonts w:ascii="Palatino Linotype" w:hAnsi="Palatino Linotype" w:cs="Courier New"/>
          <w:b/>
          <w:u w:val="single"/>
        </w:rPr>
        <w:t xml:space="preserve"> CI for the Population Mean (</w:t>
      </w:r>
      <w:r w:rsidRPr="004E69FF">
        <w:rPr>
          <w:rFonts w:ascii="Symbol" w:hAnsi="Symbol" w:cs="Courier New"/>
          <w:b/>
          <w:u w:val="single"/>
        </w:rPr>
        <w:t></w:t>
      </w:r>
      <w:r w:rsidRPr="004E69FF">
        <w:rPr>
          <w:rFonts w:ascii="Palatino Linotype" w:hAnsi="Palatino Linotype" w:cs="Courier New"/>
          <w:b/>
          <w:u w:val="single"/>
        </w:rPr>
        <w:t>)</w:t>
      </w:r>
    </w:p>
    <w:p w:rsidR="004E69FF" w:rsidRDefault="004E69FF" w:rsidP="000C4864">
      <w:pPr>
        <w:rPr>
          <w:rFonts w:ascii="Palatino Linotype" w:hAnsi="Palatino Linotype" w:cs="Courier New"/>
        </w:rPr>
      </w:pPr>
      <w:r>
        <w:rPr>
          <w:rFonts w:ascii="Palatino Linotype" w:hAnsi="Palatino Linotype" w:cs="Courier New"/>
        </w:rPr>
        <w:t xml:space="preserve">Assuming the use of the t-distribution is appropriate for the response of interest the CI for the population mean </w:t>
      </w:r>
      <w:proofErr w:type="gramStart"/>
      <w:r>
        <w:rPr>
          <w:rFonts w:ascii="Palatino Linotype" w:hAnsi="Palatino Linotype" w:cs="Courier New"/>
        </w:rPr>
        <w:t>is given</w:t>
      </w:r>
      <w:proofErr w:type="gramEnd"/>
      <w:r>
        <w:rPr>
          <w:rFonts w:ascii="Palatino Linotype" w:hAnsi="Palatino Linotype" w:cs="Courier New"/>
        </w:rPr>
        <w:t xml:space="preserve"> by:</w:t>
      </w:r>
    </w:p>
    <w:p w:rsidR="004E69FF" w:rsidRDefault="004E69FF" w:rsidP="000C4864">
      <w:pPr>
        <w:rPr>
          <w:rFonts w:ascii="Palatino Linotype" w:hAnsi="Palatino Linotype" w:cs="Courier New"/>
        </w:rPr>
      </w:pPr>
    </w:p>
    <w:p w:rsidR="004E69FF" w:rsidRDefault="006F1529" w:rsidP="000C4864">
      <w:pPr>
        <w:rPr>
          <w:rFonts w:ascii="Palatino Linotype" w:hAnsi="Palatino Linotype" w:cs="Courier New"/>
        </w:rPr>
      </w:pPr>
      <m:oMathPara>
        <m:oMath>
          <m:acc>
            <m:accPr>
              <m:chr m:val="̅"/>
              <m:ctrlPr>
                <w:rPr>
                  <w:rFonts w:ascii="Cambria Math" w:hAnsi="Cambria Math" w:cs="Courier New"/>
                  <w:i/>
                </w:rPr>
              </m:ctrlPr>
            </m:accPr>
            <m:e>
              <m:r>
                <w:rPr>
                  <w:rFonts w:ascii="Cambria Math" w:hAnsi="Cambria Math" w:cs="Courier New"/>
                </w:rPr>
                <m:t>y</m:t>
              </m:r>
            </m:e>
          </m:acc>
          <m:r>
            <w:rPr>
              <w:rFonts w:ascii="Cambria Math" w:hAnsi="Cambria Math" w:cs="Courier New"/>
            </w:rPr>
            <m:t>±t(</m:t>
          </m:r>
          <m:f>
            <m:fPr>
              <m:type m:val="lin"/>
              <m:ctrlPr>
                <w:rPr>
                  <w:rFonts w:ascii="Cambria Math" w:hAnsi="Cambria Math" w:cs="Courier New"/>
                  <w:i/>
                </w:rPr>
              </m:ctrlPr>
            </m:fPr>
            <m:num>
              <m:r>
                <w:rPr>
                  <w:rFonts w:ascii="Cambria Math" w:hAnsi="Cambria Math" w:cs="Courier New"/>
                </w:rPr>
                <m:t>α</m:t>
              </m:r>
            </m:num>
            <m:den>
              <m:r>
                <w:rPr>
                  <w:rFonts w:ascii="Cambria Math" w:hAnsi="Cambria Math" w:cs="Courier New"/>
                </w:rPr>
                <m:t>2</m:t>
              </m:r>
            </m:den>
          </m:f>
          <m:r>
            <w:rPr>
              <w:rFonts w:ascii="Cambria Math" w:hAnsi="Cambria Math" w:cs="Courier New"/>
            </w:rPr>
            <m:t>,df)SE(</m:t>
          </m:r>
          <m:acc>
            <m:accPr>
              <m:chr m:val="̅"/>
              <m:ctrlPr>
                <w:rPr>
                  <w:rFonts w:ascii="Cambria Math" w:hAnsi="Cambria Math" w:cs="Courier New"/>
                  <w:i/>
                </w:rPr>
              </m:ctrlPr>
            </m:accPr>
            <m:e>
              <m:r>
                <w:rPr>
                  <w:rFonts w:ascii="Cambria Math" w:hAnsi="Cambria Math" w:cs="Courier New"/>
                </w:rPr>
                <m:t>y</m:t>
              </m:r>
            </m:e>
          </m:acc>
          <m:r>
            <w:rPr>
              <w:rFonts w:ascii="Cambria Math" w:hAnsi="Cambria Math" w:cs="Courier New"/>
            </w:rPr>
            <m:t>)</m:t>
          </m:r>
        </m:oMath>
      </m:oMathPara>
    </w:p>
    <w:p w:rsidR="00036E80" w:rsidRDefault="00036E80" w:rsidP="000C4864">
      <w:pPr>
        <w:rPr>
          <w:rFonts w:ascii="Palatino Linotype" w:hAnsi="Palatino Linotype" w:cs="Courier New"/>
        </w:rPr>
      </w:pPr>
    </w:p>
    <w:p w:rsidR="00036E80" w:rsidRDefault="00036E80" w:rsidP="000C4864">
      <w:pPr>
        <w:rPr>
          <w:rFonts w:ascii="Palatino Linotype" w:hAnsi="Palatino Linotype" w:cs="Courier New"/>
        </w:rPr>
      </w:pPr>
      <w:r>
        <w:rPr>
          <w:rFonts w:ascii="Palatino Linotype" w:hAnsi="Palatino Linotype" w:cs="Courier New"/>
        </w:rPr>
        <w:t xml:space="preserve">Where </w:t>
      </w:r>
      <m:oMath>
        <m:r>
          <w:rPr>
            <w:rFonts w:ascii="Cambria Math" w:hAnsi="Cambria Math" w:cs="Courier New"/>
          </w:rPr>
          <m:t>t(</m:t>
        </m:r>
        <m:f>
          <m:fPr>
            <m:type m:val="lin"/>
            <m:ctrlPr>
              <w:rPr>
                <w:rFonts w:ascii="Cambria Math" w:hAnsi="Cambria Math" w:cs="Courier New"/>
                <w:i/>
              </w:rPr>
            </m:ctrlPr>
          </m:fPr>
          <m:num>
            <m:r>
              <w:rPr>
                <w:rFonts w:ascii="Cambria Math" w:hAnsi="Cambria Math" w:cs="Courier New"/>
              </w:rPr>
              <m:t>α</m:t>
            </m:r>
          </m:num>
          <m:den>
            <m:r>
              <w:rPr>
                <w:rFonts w:ascii="Cambria Math" w:hAnsi="Cambria Math" w:cs="Courier New"/>
              </w:rPr>
              <m:t>2,df)</m:t>
            </m:r>
          </m:den>
        </m:f>
      </m:oMath>
      <w:r>
        <w:rPr>
          <w:rFonts w:ascii="Palatino Linotype" w:hAnsi="Palatino Linotype" w:cs="Courier New"/>
        </w:rPr>
        <w:t xml:space="preserve"> is the </w:t>
      </w:r>
      <m:oMath>
        <m:r>
          <w:rPr>
            <w:rFonts w:ascii="Cambria Math" w:hAnsi="Cambria Math" w:cs="Courier New"/>
          </w:rPr>
          <m:t>α/2</m:t>
        </m:r>
      </m:oMath>
      <w:r>
        <w:rPr>
          <w:rFonts w:ascii="Palatino Linotype" w:hAnsi="Palatino Linotype" w:cs="Courier New"/>
        </w:rPr>
        <w:t xml:space="preserve"> quantile of the t-distribution with degrees of freedom (</w:t>
      </w:r>
      <w:proofErr w:type="spellStart"/>
      <w:proofErr w:type="gramStart"/>
      <w:r w:rsidRPr="00036E80">
        <w:rPr>
          <w:rFonts w:ascii="Palatino Linotype" w:hAnsi="Palatino Linotype" w:cs="Courier New"/>
          <w:i/>
        </w:rPr>
        <w:t>df</w:t>
      </w:r>
      <w:proofErr w:type="spellEnd"/>
      <w:proofErr w:type="gramEnd"/>
      <w:r>
        <w:rPr>
          <w:rFonts w:ascii="Palatino Linotype" w:hAnsi="Palatino Linotype" w:cs="Courier New"/>
        </w:rPr>
        <w:t xml:space="preserve">).  </w:t>
      </w:r>
    </w:p>
    <w:p w:rsidR="00036E80" w:rsidRDefault="00036E80" w:rsidP="000C4864">
      <w:pPr>
        <w:rPr>
          <w:rFonts w:ascii="Palatino Linotype" w:hAnsi="Palatino Linotype" w:cs="Courier New"/>
        </w:rPr>
      </w:pPr>
    </w:p>
    <w:p w:rsidR="00036E80" w:rsidRDefault="00036E80" w:rsidP="000C4864">
      <w:pPr>
        <w:rPr>
          <w:rFonts w:ascii="Palatino Linotype" w:hAnsi="Palatino Linotype" w:cs="Courier New"/>
          <w:b/>
        </w:rPr>
      </w:pPr>
      <w:r w:rsidRPr="00036E80">
        <w:rPr>
          <w:rFonts w:ascii="Palatino Linotype" w:hAnsi="Palatino Linotype" w:cs="Courier New"/>
          <w:b/>
        </w:rPr>
        <w:t>Notes:</w:t>
      </w: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Default="00FC081E" w:rsidP="000C4864">
      <w:pPr>
        <w:rPr>
          <w:rFonts w:ascii="Palatino Linotype" w:hAnsi="Palatino Linotype" w:cs="Courier New"/>
          <w:b/>
        </w:rPr>
      </w:pPr>
    </w:p>
    <w:p w:rsidR="00FC081E" w:rsidRPr="00FC081E" w:rsidRDefault="00FC081E" w:rsidP="000C4864">
      <w:pPr>
        <w:rPr>
          <w:rFonts w:ascii="Palatino Linotype" w:hAnsi="Palatino Linotype" w:cs="Courier New"/>
        </w:rPr>
      </w:pPr>
      <w:r w:rsidRPr="00FC081E">
        <w:rPr>
          <w:rFonts w:ascii="Palatino Linotype" w:hAnsi="Palatino Linotype" w:cs="Courier New"/>
          <w:u w:val="single"/>
        </w:rPr>
        <w:t>In R</w:t>
      </w:r>
      <w:r>
        <w:rPr>
          <w:rFonts w:ascii="Palatino Linotype" w:hAnsi="Palatino Linotype" w:cs="Courier New"/>
        </w:rPr>
        <w:t xml:space="preserve">       </w:t>
      </w:r>
      <w:r>
        <w:rPr>
          <w:rFonts w:ascii="Palatino Linotype" w:hAnsi="Palatino Linotype" w:cs="Courier New"/>
        </w:rPr>
        <w:br/>
      </w:r>
      <w:r w:rsidRPr="00FC081E">
        <w:rPr>
          <w:rFonts w:ascii="Palatino Linotype" w:hAnsi="Palatino Linotype" w:cs="Courier New"/>
          <w:sz w:val="22"/>
        </w:rPr>
        <w:t>Assuming using (</w:t>
      </w:r>
      <m:oMath>
        <m:r>
          <w:rPr>
            <w:rFonts w:ascii="Cambria Math" w:hAnsi="Cambria Math" w:cs="Courier New"/>
            <w:sz w:val="22"/>
          </w:rPr>
          <m:t xml:space="preserve">α=.05) </m:t>
        </m:r>
      </m:oMath>
      <w:r w:rsidRPr="00FC081E">
        <w:rPr>
          <w:rFonts w:ascii="Palatino Linotype" w:hAnsi="Palatino Linotype" w:cs="Courier New"/>
          <w:sz w:val="22"/>
        </w:rPr>
        <w:t>or 95% confidence</w:t>
      </w:r>
    </w:p>
    <w:p w:rsidR="00FC081E" w:rsidRPr="00FC081E" w:rsidRDefault="00FC081E" w:rsidP="00FC081E">
      <w:pPr>
        <w:rPr>
          <w:rFonts w:ascii="Courier New" w:hAnsi="Courier New" w:cs="Courier New"/>
          <w:sz w:val="20"/>
        </w:rPr>
      </w:pPr>
      <w:r w:rsidRPr="00FC081E">
        <w:rPr>
          <w:rFonts w:ascii="Courier New" w:hAnsi="Courier New" w:cs="Courier New"/>
          <w:sz w:val="20"/>
        </w:rPr>
        <w:t xml:space="preserve">&gt; </w:t>
      </w:r>
      <w:proofErr w:type="spellStart"/>
      <w:proofErr w:type="gramStart"/>
      <w:r w:rsidRPr="00FC081E">
        <w:rPr>
          <w:rFonts w:ascii="Courier New" w:hAnsi="Courier New" w:cs="Courier New"/>
          <w:sz w:val="20"/>
        </w:rPr>
        <w:t>qt</w:t>
      </w:r>
      <w:proofErr w:type="spellEnd"/>
      <w:r w:rsidRPr="00FC081E">
        <w:rPr>
          <w:rFonts w:ascii="Courier New" w:hAnsi="Courier New" w:cs="Courier New"/>
          <w:sz w:val="20"/>
        </w:rPr>
        <w:t>(</w:t>
      </w:r>
      <w:proofErr w:type="gramEnd"/>
      <w:r w:rsidRPr="00FC081E">
        <w:rPr>
          <w:rFonts w:ascii="Courier New" w:hAnsi="Courier New" w:cs="Courier New"/>
          <w:sz w:val="20"/>
        </w:rPr>
        <w:t>.025,438)</w:t>
      </w:r>
    </w:p>
    <w:p w:rsidR="00FC081E" w:rsidRDefault="00FC081E" w:rsidP="00FC081E">
      <w:pPr>
        <w:rPr>
          <w:rFonts w:ascii="Palatino Linotype" w:hAnsi="Palatino Linotype" w:cs="Courier New"/>
          <w:b/>
        </w:rPr>
      </w:pPr>
      <w:r w:rsidRPr="00FC081E">
        <w:rPr>
          <w:rFonts w:ascii="Courier New" w:hAnsi="Courier New" w:cs="Courier New"/>
          <w:sz w:val="20"/>
        </w:rPr>
        <w:t>[1] -1.965395</w:t>
      </w:r>
    </w:p>
    <w:p w:rsidR="00FC081E" w:rsidRPr="00FC081E" w:rsidRDefault="00FC081E" w:rsidP="00FC081E">
      <w:pPr>
        <w:rPr>
          <w:rFonts w:ascii="Palatino Linotype" w:hAnsi="Palatino Linotype" w:cs="Courier New"/>
        </w:rPr>
      </w:pPr>
      <w:r w:rsidRPr="00FC081E">
        <w:rPr>
          <w:rFonts w:ascii="Palatino Linotype" w:hAnsi="Palatino Linotype" w:cs="Courier New"/>
          <w:sz w:val="22"/>
        </w:rPr>
        <w:t>Assuming using (</w:t>
      </w:r>
      <m:oMath>
        <m:r>
          <w:rPr>
            <w:rFonts w:ascii="Cambria Math" w:hAnsi="Cambria Math" w:cs="Courier New"/>
            <w:sz w:val="22"/>
          </w:rPr>
          <m:t xml:space="preserve">α=.01) </m:t>
        </m:r>
      </m:oMath>
      <w:r>
        <w:rPr>
          <w:rFonts w:ascii="Palatino Linotype" w:hAnsi="Palatino Linotype" w:cs="Courier New"/>
          <w:sz w:val="22"/>
        </w:rPr>
        <w:t>or 99</w:t>
      </w:r>
      <w:r w:rsidRPr="00FC081E">
        <w:rPr>
          <w:rFonts w:ascii="Palatino Linotype" w:hAnsi="Palatino Linotype" w:cs="Courier New"/>
          <w:sz w:val="22"/>
        </w:rPr>
        <w:t>% confidence</w:t>
      </w:r>
    </w:p>
    <w:p w:rsidR="00FC081E" w:rsidRPr="00FC081E" w:rsidRDefault="00FC081E" w:rsidP="00FC081E">
      <w:pPr>
        <w:rPr>
          <w:rFonts w:ascii="Courier New" w:hAnsi="Courier New" w:cs="Courier New"/>
          <w:sz w:val="20"/>
        </w:rPr>
      </w:pPr>
      <w:r w:rsidRPr="00FC081E">
        <w:rPr>
          <w:rFonts w:ascii="Courier New" w:hAnsi="Courier New" w:cs="Courier New"/>
          <w:sz w:val="20"/>
        </w:rPr>
        <w:t xml:space="preserve">&gt; </w:t>
      </w:r>
      <w:proofErr w:type="spellStart"/>
      <w:proofErr w:type="gramStart"/>
      <w:r w:rsidRPr="00FC081E">
        <w:rPr>
          <w:rFonts w:ascii="Courier New" w:hAnsi="Courier New" w:cs="Courier New"/>
          <w:sz w:val="20"/>
        </w:rPr>
        <w:t>qt</w:t>
      </w:r>
      <w:proofErr w:type="spellEnd"/>
      <w:r w:rsidRPr="00FC081E">
        <w:rPr>
          <w:rFonts w:ascii="Courier New" w:hAnsi="Courier New" w:cs="Courier New"/>
          <w:sz w:val="20"/>
        </w:rPr>
        <w:t>(</w:t>
      </w:r>
      <w:proofErr w:type="gramEnd"/>
      <w:r w:rsidRPr="00FC081E">
        <w:rPr>
          <w:rFonts w:ascii="Courier New" w:hAnsi="Courier New" w:cs="Courier New"/>
          <w:sz w:val="20"/>
        </w:rPr>
        <w:t>.005,438)</w:t>
      </w:r>
    </w:p>
    <w:p w:rsidR="00FC081E" w:rsidRDefault="00FC081E" w:rsidP="00FC081E">
      <w:pPr>
        <w:rPr>
          <w:rFonts w:ascii="Palatino Linotype" w:hAnsi="Palatino Linotype" w:cs="Courier New"/>
          <w:b/>
        </w:rPr>
      </w:pPr>
      <w:r w:rsidRPr="00FC081E">
        <w:rPr>
          <w:rFonts w:ascii="Courier New" w:hAnsi="Courier New" w:cs="Courier New"/>
          <w:sz w:val="20"/>
        </w:rPr>
        <w:t>[1] -2.5871</w:t>
      </w:r>
    </w:p>
    <w:p w:rsidR="00FC081E" w:rsidRDefault="00FC081E" w:rsidP="000C4864">
      <w:pPr>
        <w:rPr>
          <w:rFonts w:ascii="Palatino Linotype" w:hAnsi="Palatino Linotype" w:cs="Courier New"/>
        </w:rPr>
      </w:pPr>
      <w:r>
        <w:rPr>
          <w:rFonts w:ascii="Palatino Linotype" w:hAnsi="Palatino Linotype" w:cs="Courier New"/>
        </w:rPr>
        <w:lastRenderedPageBreak/>
        <w:t xml:space="preserve">Here a 95% CI for the mean length of smallmouth bass in West Bearskin Lake </w:t>
      </w:r>
      <w:proofErr w:type="gramStart"/>
      <w:r>
        <w:rPr>
          <w:rFonts w:ascii="Palatino Linotype" w:hAnsi="Palatino Linotype" w:cs="Courier New"/>
        </w:rPr>
        <w:t>is given</w:t>
      </w:r>
      <w:proofErr w:type="gramEnd"/>
      <w:r>
        <w:rPr>
          <w:rFonts w:ascii="Palatino Linotype" w:hAnsi="Palatino Linotype" w:cs="Courier New"/>
        </w:rPr>
        <w:t xml:space="preserve"> by:</w:t>
      </w:r>
    </w:p>
    <w:p w:rsidR="00FC081E" w:rsidRDefault="00FC081E" w:rsidP="000C4864">
      <w:pPr>
        <w:rPr>
          <w:rFonts w:ascii="Palatino Linotype" w:hAnsi="Palatino Linotype" w:cs="Courier New"/>
        </w:rPr>
      </w:pPr>
    </w:p>
    <w:p w:rsidR="00FC081E" w:rsidRPr="00FC081E" w:rsidRDefault="00FC081E" w:rsidP="000C4864">
      <w:pPr>
        <w:rPr>
          <w:rFonts w:ascii="Palatino Linotype" w:hAnsi="Palatino Linotype" w:cs="Courier New"/>
        </w:rPr>
      </w:pPr>
      <w:r>
        <w:rPr>
          <w:rFonts w:ascii="Palatino Linotype" w:hAnsi="Palatino Linotype" w:cs="Courier New"/>
        </w:rPr>
        <w:t xml:space="preserve">               192.97 </w:t>
      </w:r>
      <m:oMath>
        <m:r>
          <w:rPr>
            <w:rFonts w:ascii="Cambria Math" w:hAnsi="Cambria Math" w:cs="Courier New"/>
          </w:rPr>
          <m:t xml:space="preserve">± 1.965∙3.188 </m:t>
        </m:r>
      </m:oMath>
      <w:r>
        <w:rPr>
          <w:rFonts w:ascii="Palatino Linotype" w:hAnsi="Palatino Linotype" w:cs="Courier New"/>
        </w:rPr>
        <w:t xml:space="preserve"> = </w:t>
      </w:r>
      <m:oMath>
        <m:r>
          <w:rPr>
            <w:rFonts w:ascii="Cambria Math" w:hAnsi="Cambria Math" w:cs="Courier New"/>
          </w:rPr>
          <m:t>192.97±6.264=(186.71 mm, 199.23 mm)</m:t>
        </m:r>
      </m:oMath>
    </w:p>
    <w:p w:rsidR="00FC081E" w:rsidRDefault="00FC081E" w:rsidP="000C4864">
      <w:pPr>
        <w:rPr>
          <w:rFonts w:ascii="Palatino Linotype" w:hAnsi="Palatino Linotype" w:cs="Courier New"/>
          <w:b/>
        </w:rPr>
      </w:pPr>
    </w:p>
    <w:p w:rsidR="00FC081E" w:rsidRPr="00FC081E" w:rsidRDefault="00FC081E" w:rsidP="000C4864">
      <w:pPr>
        <w:rPr>
          <w:rFonts w:ascii="Palatino Linotype" w:hAnsi="Palatino Linotype" w:cs="Courier New"/>
        </w:rPr>
      </w:pPr>
      <w:r>
        <w:rPr>
          <w:rFonts w:ascii="Palatino Linotype" w:hAnsi="Palatino Linotype" w:cs="Courier New"/>
        </w:rPr>
        <w:t xml:space="preserve">Anytime you use </w:t>
      </w:r>
      <w:r w:rsidRPr="00FC081E">
        <w:rPr>
          <w:rFonts w:ascii="Palatino Linotype" w:hAnsi="Palatino Linotype" w:cs="Courier New"/>
          <w:b/>
        </w:rPr>
        <w:t>Analyze &gt; Distribution</w:t>
      </w:r>
      <w:r>
        <w:rPr>
          <w:rFonts w:ascii="Palatino Linotype" w:hAnsi="Palatino Linotype" w:cs="Courier New"/>
        </w:rPr>
        <w:t xml:space="preserve"> in JMP you obtain a 95% CI for the population mean (</w:t>
      </w:r>
      <w:r>
        <w:rPr>
          <w:rFonts w:ascii="Symbol" w:hAnsi="Symbol" w:cs="Courier New"/>
        </w:rPr>
        <w:t></w:t>
      </w:r>
      <w:r>
        <w:rPr>
          <w:rFonts w:ascii="Palatino Linotype" w:hAnsi="Palatino Linotype" w:cs="Courier New"/>
        </w:rPr>
        <w:t xml:space="preserve">).  You can change the confidence level in the </w:t>
      </w:r>
      <w:r w:rsidRPr="00FC081E">
        <w:rPr>
          <w:rFonts w:ascii="Palatino Linotype" w:hAnsi="Palatino Linotype" w:cs="Courier New"/>
          <w:b/>
        </w:rPr>
        <w:t>Customize Summary Statistics</w:t>
      </w:r>
      <w:r>
        <w:rPr>
          <w:rFonts w:ascii="Palatino Linotype" w:hAnsi="Palatino Linotype" w:cs="Courier New"/>
        </w:rPr>
        <w:t xml:space="preserve"> menu.</w:t>
      </w:r>
      <w:r>
        <w:rPr>
          <w:rFonts w:ascii="Palatino Linotype" w:hAnsi="Palatino Linotype" w:cs="Courier New"/>
        </w:rPr>
        <w:br/>
      </w:r>
      <w:r>
        <w:rPr>
          <w:rFonts w:ascii="Palatino Linotype" w:hAnsi="Palatino Linotype" w:cs="Courier New"/>
        </w:rPr>
        <w:br/>
        <w:t xml:space="preserve">95% CI for </w:t>
      </w:r>
      <w:proofErr w:type="gramStart"/>
      <w:r>
        <w:rPr>
          <w:rFonts w:ascii="Palatino Linotype" w:hAnsi="Palatino Linotype" w:cs="Courier New"/>
        </w:rPr>
        <w:t>E(</w:t>
      </w:r>
      <w:proofErr w:type="gramEnd"/>
      <w:r>
        <w:rPr>
          <w:rFonts w:ascii="Palatino Linotype" w:hAnsi="Palatino Linotype" w:cs="Courier New"/>
        </w:rPr>
        <w:t>Length)</w:t>
      </w:r>
      <w:r>
        <w:rPr>
          <w:rFonts w:ascii="Palatino Linotype" w:hAnsi="Palatino Linotype" w:cs="Courier New"/>
        </w:rPr>
        <w:tab/>
        <w:t xml:space="preserve">    99% CI for E(Length)</w:t>
      </w:r>
      <w:r>
        <w:rPr>
          <w:rFonts w:ascii="Palatino Linotype" w:hAnsi="Palatino Linotype" w:cs="Courier New"/>
        </w:rPr>
        <w:tab/>
        <w:t xml:space="preserve">    90% CI for E(Length)</w:t>
      </w:r>
      <w:r>
        <w:rPr>
          <w:rFonts w:ascii="Palatino Linotype" w:hAnsi="Palatino Linotype" w:cs="Courier New"/>
        </w:rPr>
        <w:tab/>
      </w:r>
    </w:p>
    <w:p w:rsidR="00FC081E" w:rsidRDefault="00FC081E" w:rsidP="000C4864">
      <w:pPr>
        <w:rPr>
          <w:rFonts w:ascii="Palatino Linotype" w:hAnsi="Palatino Linotype" w:cs="Courier New"/>
          <w:b/>
        </w:rPr>
      </w:pPr>
      <w:r>
        <w:rPr>
          <w:noProof/>
        </w:rPr>
        <w:drawing>
          <wp:inline distT="0" distB="0" distL="0" distR="0" wp14:anchorId="1F52A405" wp14:editId="542EA497">
            <wp:extent cx="1733550" cy="11715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33550" cy="1171575"/>
                    </a:xfrm>
                    <a:prstGeom prst="rect">
                      <a:avLst/>
                    </a:prstGeom>
                  </pic:spPr>
                </pic:pic>
              </a:graphicData>
            </a:graphic>
          </wp:inline>
        </w:drawing>
      </w:r>
      <w:r>
        <w:rPr>
          <w:rFonts w:ascii="Palatino Linotype" w:hAnsi="Palatino Linotype" w:cs="Courier New"/>
          <w:b/>
        </w:rPr>
        <w:t xml:space="preserve">      </w:t>
      </w:r>
      <w:r>
        <w:rPr>
          <w:noProof/>
        </w:rPr>
        <w:drawing>
          <wp:inline distT="0" distB="0" distL="0" distR="0" wp14:anchorId="4483E254" wp14:editId="037B4F63">
            <wp:extent cx="1647825" cy="11525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47825" cy="1152525"/>
                    </a:xfrm>
                    <a:prstGeom prst="rect">
                      <a:avLst/>
                    </a:prstGeom>
                  </pic:spPr>
                </pic:pic>
              </a:graphicData>
            </a:graphic>
          </wp:inline>
        </w:drawing>
      </w:r>
      <w:r>
        <w:rPr>
          <w:rFonts w:ascii="Palatino Linotype" w:hAnsi="Palatino Linotype" w:cs="Courier New"/>
          <w:b/>
        </w:rPr>
        <w:t xml:space="preserve">     </w:t>
      </w:r>
      <w:r>
        <w:rPr>
          <w:noProof/>
        </w:rPr>
        <w:drawing>
          <wp:inline distT="0" distB="0" distL="0" distR="0" wp14:anchorId="7BD8AC2D" wp14:editId="58889F04">
            <wp:extent cx="1666875" cy="11620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6875" cy="1162050"/>
                    </a:xfrm>
                    <a:prstGeom prst="rect">
                      <a:avLst/>
                    </a:prstGeom>
                  </pic:spPr>
                </pic:pic>
              </a:graphicData>
            </a:graphic>
          </wp:inline>
        </w:drawing>
      </w:r>
      <w:r>
        <w:rPr>
          <w:rFonts w:ascii="Palatino Linotype" w:hAnsi="Palatino Linotype" w:cs="Courier New"/>
          <w:b/>
        </w:rPr>
        <w:t xml:space="preserve"> </w:t>
      </w:r>
    </w:p>
    <w:p w:rsidR="00FC081E" w:rsidRDefault="00FC081E" w:rsidP="000C4864">
      <w:pPr>
        <w:rPr>
          <w:rFonts w:ascii="Palatino Linotype" w:hAnsi="Palatino Linotype" w:cs="Courier New"/>
          <w:b/>
        </w:rPr>
      </w:pPr>
    </w:p>
    <w:p w:rsidR="00FC081E" w:rsidRDefault="009A28E4" w:rsidP="000C4864">
      <w:pPr>
        <w:rPr>
          <w:rFonts w:ascii="Palatino Linotype" w:hAnsi="Palatino Linotype" w:cs="Courier New"/>
          <w:b/>
        </w:rPr>
      </w:pPr>
      <w:r>
        <w:rPr>
          <w:rFonts w:ascii="Palatino Linotype" w:hAnsi="Palatino Linotype" w:cs="Courier New"/>
          <w:b/>
        </w:rPr>
        <w:t>Notes:</w:t>
      </w:r>
    </w:p>
    <w:p w:rsidR="001C0E2E" w:rsidRDefault="001C0E2E">
      <w:pPr>
        <w:rPr>
          <w:rFonts w:ascii="Palatino Linotype" w:hAnsi="Palatino Linotype" w:cs="Courier New"/>
          <w:b/>
        </w:rPr>
      </w:pPr>
      <w:r>
        <w:rPr>
          <w:rFonts w:ascii="Palatino Linotype" w:hAnsi="Palatino Linotype" w:cs="Courier New"/>
          <w:b/>
        </w:rPr>
        <w:br w:type="page"/>
      </w:r>
    </w:p>
    <w:p w:rsidR="009A28E4" w:rsidRPr="004B5474" w:rsidRDefault="001C0E2E" w:rsidP="000C4864">
      <w:pPr>
        <w:rPr>
          <w:rFonts w:ascii="Palatino Linotype" w:hAnsi="Palatino Linotype" w:cs="Courier New"/>
        </w:rPr>
      </w:pPr>
      <w:r w:rsidRPr="001C0E2E">
        <w:rPr>
          <w:rFonts w:ascii="Palatino Linotype" w:hAnsi="Palatino Linotype" w:cs="Courier New"/>
          <w:b/>
          <w:u w:val="single"/>
        </w:rPr>
        <w:lastRenderedPageBreak/>
        <w:t>Prediction Intervals</w:t>
      </w:r>
      <w:r w:rsidR="004B5474">
        <w:rPr>
          <w:rFonts w:ascii="Palatino Linotype" w:hAnsi="Palatino Linotype" w:cs="Courier New"/>
          <w:b/>
          <w:u w:val="single"/>
        </w:rPr>
        <w:t xml:space="preserve"> </w:t>
      </w:r>
      <w:r w:rsidR="004B5474" w:rsidRPr="004B5474">
        <w:rPr>
          <w:rFonts w:ascii="Palatino Linotype" w:hAnsi="Palatino Linotype" w:cs="Courier New"/>
          <w:sz w:val="20"/>
        </w:rPr>
        <w:t>(not review)</w:t>
      </w:r>
    </w:p>
    <w:p w:rsidR="001C0E2E" w:rsidRDefault="001C0E2E" w:rsidP="000C4864">
      <w:pPr>
        <w:rPr>
          <w:rFonts w:ascii="Palatino Linotype" w:hAnsi="Palatino Linotype" w:cs="Courier New"/>
        </w:rPr>
      </w:pPr>
      <w:r>
        <w:rPr>
          <w:rFonts w:ascii="Palatino Linotype" w:hAnsi="Palatino Linotype" w:cs="Courier New"/>
        </w:rPr>
        <w:t xml:space="preserve">What if we wanted a range of lengths that I am 95% confident </w:t>
      </w:r>
      <w:proofErr w:type="gramStart"/>
      <w:r>
        <w:rPr>
          <w:rFonts w:ascii="Palatino Linotype" w:hAnsi="Palatino Linotype" w:cs="Courier New"/>
        </w:rPr>
        <w:t>will</w:t>
      </w:r>
      <w:proofErr w:type="gramEnd"/>
      <w:r>
        <w:rPr>
          <w:rFonts w:ascii="Palatino Linotype" w:hAnsi="Palatino Linotype" w:cs="Courier New"/>
        </w:rPr>
        <w:t xml:space="preserve"> cover the length of a single fish sampled (e.g. caught on my fly rod).   The interval will have to wider because I also have to capture the fish-to-fish variability in addition to my uncertainty about the population mean.</w:t>
      </w:r>
    </w:p>
    <w:p w:rsidR="001C0E2E" w:rsidRDefault="001C0E2E" w:rsidP="000C4864">
      <w:pPr>
        <w:rPr>
          <w:rFonts w:ascii="Palatino Linotype" w:hAnsi="Palatino Linotype" w:cs="Courier New"/>
        </w:rPr>
      </w:pPr>
    </w:p>
    <w:p w:rsidR="001C0E2E" w:rsidRDefault="001C0E2E" w:rsidP="000C4864">
      <w:pPr>
        <w:rPr>
          <w:rFonts w:ascii="Palatino Linotype" w:hAnsi="Palatino Linotype" w:cs="Courier New"/>
        </w:rPr>
      </w:pPr>
      <w:r>
        <w:rPr>
          <w:rFonts w:ascii="Palatino Linotype" w:hAnsi="Palatino Linotype" w:cs="Courier New"/>
        </w:rPr>
        <w:t xml:space="preserve">For predicting a single new value (or fish length in this case) the standard error formula </w:t>
      </w:r>
      <w:proofErr w:type="gramStart"/>
      <w:r>
        <w:rPr>
          <w:rFonts w:ascii="Palatino Linotype" w:hAnsi="Palatino Linotype" w:cs="Courier New"/>
        </w:rPr>
        <w:t>is given</w:t>
      </w:r>
      <w:proofErr w:type="gramEnd"/>
      <w:r>
        <w:rPr>
          <w:rFonts w:ascii="Palatino Linotype" w:hAnsi="Palatino Linotype" w:cs="Courier New"/>
        </w:rPr>
        <w:t xml:space="preserve"> by,</w:t>
      </w:r>
    </w:p>
    <w:p w:rsidR="001C0E2E" w:rsidRDefault="001C0E2E" w:rsidP="000C4864">
      <w:pPr>
        <w:rPr>
          <w:rFonts w:ascii="Palatino Linotype" w:hAnsi="Palatino Linotype" w:cs="Courier New"/>
        </w:rPr>
      </w:pPr>
    </w:p>
    <w:p w:rsidR="001C0E2E" w:rsidRPr="00E22A11" w:rsidRDefault="001C0E2E" w:rsidP="000C4864">
      <w:pPr>
        <w:rPr>
          <w:rFonts w:ascii="Palatino Linotype" w:hAnsi="Palatino Linotype" w:cs="Courier New"/>
        </w:rPr>
      </w:pPr>
      <w:proofErr w:type="gramStart"/>
      <w:r>
        <w:rPr>
          <w:rFonts w:ascii="Palatino Linotype" w:hAnsi="Palatino Linotype" w:cs="Courier New"/>
        </w:rPr>
        <w:t>SE(</w:t>
      </w:r>
      <w:proofErr w:type="gramEnd"/>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new</m:t>
            </m:r>
          </m:sub>
        </m:sSub>
        <m:r>
          <w:rPr>
            <w:rFonts w:ascii="Cambria Math" w:hAnsi="Cambria Math" w:cs="Courier New"/>
          </w:rPr>
          <m:t>)</m:t>
        </m:r>
      </m:oMath>
      <w:r>
        <w:rPr>
          <w:rFonts w:ascii="Palatino Linotype" w:hAnsi="Palatino Linotype" w:cs="Courier New"/>
        </w:rPr>
        <w:t xml:space="preserve"> or sepred = </w:t>
      </w:r>
      <m:oMath>
        <m:rad>
          <m:radPr>
            <m:degHide m:val="1"/>
            <m:ctrlPr>
              <w:rPr>
                <w:rFonts w:ascii="Cambria Math" w:hAnsi="Cambria Math" w:cs="Courier New"/>
                <w:i/>
              </w:rPr>
            </m:ctrlPr>
          </m:radPr>
          <m:deg/>
          <m:e>
            <m:sSup>
              <m:sSupPr>
                <m:ctrlPr>
                  <w:rPr>
                    <w:rFonts w:ascii="Cambria Math" w:hAnsi="Cambria Math" w:cs="Courier New"/>
                    <w:i/>
                  </w:rPr>
                </m:ctrlPr>
              </m:sSupPr>
              <m:e>
                <m:r>
                  <w:rPr>
                    <w:rFonts w:ascii="Cambria Math" w:hAnsi="Cambria Math" w:cs="Courier New"/>
                  </w:rPr>
                  <m:t>s</m:t>
                </m:r>
              </m:e>
              <m:sup>
                <m:r>
                  <w:rPr>
                    <w:rFonts w:ascii="Cambria Math" w:hAnsi="Cambria Math" w:cs="Courier New"/>
                  </w:rPr>
                  <m:t>2</m:t>
                </m:r>
              </m:sup>
            </m:sSup>
            <m:r>
              <w:rPr>
                <w:rFonts w:ascii="Cambria Math" w:hAnsi="Cambria Math" w:cs="Courier New"/>
              </w:rPr>
              <m:t>(1+</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n</m:t>
                </m:r>
              </m:den>
            </m:f>
            <m:r>
              <w:rPr>
                <w:rFonts w:ascii="Cambria Math" w:hAnsi="Cambria Math" w:cs="Courier New"/>
              </w:rPr>
              <m:t>)</m:t>
            </m:r>
          </m:e>
        </m:rad>
      </m:oMath>
      <w:r>
        <w:rPr>
          <w:rFonts w:ascii="Palatino Linotype" w:hAnsi="Palatino Linotype" w:cs="Courier New"/>
        </w:rPr>
        <w:t xml:space="preserve"> </w:t>
      </w:r>
      <w:r w:rsidR="00E22A11">
        <w:rPr>
          <w:rFonts w:ascii="Palatino Linotype" w:hAnsi="Palatino Linotype" w:cs="Courier New"/>
        </w:rPr>
        <w:t xml:space="preserve">   </w:t>
      </w:r>
    </w:p>
    <w:p w:rsidR="001C0E2E" w:rsidRDefault="001C0E2E" w:rsidP="000C4864">
      <w:pPr>
        <w:rPr>
          <w:rFonts w:ascii="Palatino Linotype" w:hAnsi="Palatino Linotype" w:cs="Courier New"/>
        </w:rPr>
      </w:pPr>
    </w:p>
    <w:p w:rsidR="001C0E2E" w:rsidRDefault="001C0E2E" w:rsidP="000C4864">
      <w:pPr>
        <w:rPr>
          <w:rFonts w:ascii="Palatino Linotype" w:hAnsi="Palatino Linotype" w:cs="Courier New"/>
        </w:rPr>
      </w:pPr>
      <w:r>
        <w:rPr>
          <w:rFonts w:ascii="Palatino Linotype" w:hAnsi="Palatino Linotype" w:cs="Courier New"/>
        </w:rPr>
        <w:t>Thus a 95% prediction interval for the length of a single fish sampled from the lake is:</w:t>
      </w:r>
    </w:p>
    <w:p w:rsidR="001C0E2E" w:rsidRDefault="001C0E2E" w:rsidP="000C4864">
      <w:pPr>
        <w:rPr>
          <w:rFonts w:ascii="Palatino Linotype" w:hAnsi="Palatino Linotype" w:cs="Courier New"/>
        </w:rPr>
      </w:pPr>
    </w:p>
    <w:p w:rsidR="001C0E2E" w:rsidRPr="00E22A11" w:rsidRDefault="006F1529" w:rsidP="000C4864">
      <w:pPr>
        <w:rPr>
          <w:rFonts w:ascii="Palatino Linotype" w:hAnsi="Palatino Linotype" w:cs="Courier New"/>
        </w:rPr>
      </w:pPr>
      <m:oMathPara>
        <m:oMathParaPr>
          <m:jc m:val="left"/>
        </m:oMathParaPr>
        <m:oMath>
          <m:acc>
            <m:accPr>
              <m:chr m:val="̅"/>
              <m:ctrlPr>
                <w:rPr>
                  <w:rFonts w:ascii="Cambria Math" w:hAnsi="Cambria Math" w:cs="Courier New"/>
                  <w:i/>
                </w:rPr>
              </m:ctrlPr>
            </m:accPr>
            <m:e>
              <m:r>
                <w:rPr>
                  <w:rFonts w:ascii="Cambria Math" w:hAnsi="Cambria Math" w:cs="Courier New"/>
                </w:rPr>
                <m:t>y</m:t>
              </m:r>
            </m:e>
          </m:acc>
          <m:r>
            <w:rPr>
              <w:rFonts w:ascii="Cambria Math" w:hAnsi="Cambria Math" w:cs="Courier New"/>
            </w:rPr>
            <m:t>±t</m:t>
          </m:r>
          <m:d>
            <m:dPr>
              <m:ctrlPr>
                <w:rPr>
                  <w:rFonts w:ascii="Cambria Math" w:hAnsi="Cambria Math" w:cs="Courier New"/>
                  <w:i/>
                </w:rPr>
              </m:ctrlPr>
            </m:dPr>
            <m:e>
              <m:f>
                <m:fPr>
                  <m:type m:val="lin"/>
                  <m:ctrlPr>
                    <w:rPr>
                      <w:rFonts w:ascii="Cambria Math" w:hAnsi="Cambria Math" w:cs="Courier New"/>
                      <w:i/>
                    </w:rPr>
                  </m:ctrlPr>
                </m:fPr>
                <m:num>
                  <m:r>
                    <w:rPr>
                      <w:rFonts w:ascii="Cambria Math" w:hAnsi="Cambria Math" w:cs="Courier New"/>
                    </w:rPr>
                    <m:t>α</m:t>
                  </m:r>
                </m:num>
                <m:den>
                  <m:r>
                    <w:rPr>
                      <w:rFonts w:ascii="Cambria Math" w:hAnsi="Cambria Math" w:cs="Courier New"/>
                    </w:rPr>
                    <m:t>2</m:t>
                  </m:r>
                </m:den>
              </m:f>
              <m:r>
                <w:rPr>
                  <w:rFonts w:ascii="Cambria Math" w:hAnsi="Cambria Math" w:cs="Courier New"/>
                </w:rPr>
                <m:t>,df</m:t>
              </m:r>
            </m:e>
          </m:d>
          <m:r>
            <w:rPr>
              <w:rFonts w:ascii="Cambria Math" w:hAnsi="Cambria Math" w:cs="Courier New"/>
            </w:rPr>
            <m:t>SE</m:t>
          </m:r>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new</m:t>
                  </m:r>
                </m:sub>
              </m:sSub>
            </m:e>
          </m:d>
          <m:r>
            <w:rPr>
              <w:rFonts w:ascii="Cambria Math" w:hAnsi="Cambria Math" w:cs="Courier New"/>
            </w:rPr>
            <m:t>=192.97±1.965∙</m:t>
          </m:r>
          <m:rad>
            <m:radPr>
              <m:degHide m:val="1"/>
              <m:ctrlPr>
                <w:rPr>
                  <w:rFonts w:ascii="Cambria Math" w:hAnsi="Cambria Math" w:cs="Courier New"/>
                  <w:i/>
                </w:rPr>
              </m:ctrlPr>
            </m:radPr>
            <m:deg/>
            <m:e>
              <m:r>
                <w:rPr>
                  <w:rFonts w:ascii="Cambria Math" w:hAnsi="Cambria Math" w:cs="Courier New"/>
                </w:rPr>
                <m:t>4461.08(1+</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439</m:t>
                  </m:r>
                </m:den>
              </m:f>
              <m:r>
                <w:rPr>
                  <w:rFonts w:ascii="Cambria Math" w:hAnsi="Cambria Math" w:cs="Courier New"/>
                </w:rPr>
                <m:t>)</m:t>
              </m:r>
            </m:e>
          </m:rad>
        </m:oMath>
      </m:oMathPara>
    </w:p>
    <w:p w:rsidR="00E22A11" w:rsidRDefault="00E22A11" w:rsidP="000C4864">
      <w:pPr>
        <w:rPr>
          <w:rFonts w:ascii="Palatino Linotype" w:hAnsi="Palatino Linotype" w:cs="Courier New"/>
        </w:rPr>
      </w:pPr>
    </w:p>
    <w:p w:rsidR="00E22A11" w:rsidRDefault="00E22A11" w:rsidP="000C4864">
      <w:pPr>
        <w:rPr>
          <w:rFonts w:ascii="Palatino Linotype" w:hAnsi="Palatino Linotype" w:cs="Courier New"/>
        </w:rPr>
      </w:pPr>
      <w:r>
        <w:rPr>
          <w:rFonts w:ascii="Palatino Linotype" w:hAnsi="Palatino Linotype" w:cs="Courier New"/>
        </w:rPr>
        <w:tab/>
      </w:r>
      <w:r>
        <w:rPr>
          <w:rFonts w:ascii="Palatino Linotype" w:hAnsi="Palatino Linotype" w:cs="Courier New"/>
        </w:rPr>
        <w:tab/>
      </w:r>
      <w:r>
        <w:rPr>
          <w:rFonts w:ascii="Palatino Linotype" w:hAnsi="Palatino Linotype" w:cs="Courier New"/>
        </w:rPr>
        <w:tab/>
      </w:r>
    </w:p>
    <w:p w:rsidR="00E22A11" w:rsidRDefault="00E22A11" w:rsidP="000C4864">
      <w:pPr>
        <w:rPr>
          <w:rFonts w:ascii="Palatino Linotype" w:hAnsi="Palatino Linotype" w:cs="Courier New"/>
        </w:rPr>
      </w:pPr>
      <w:r>
        <w:rPr>
          <w:rFonts w:ascii="Palatino Linotype" w:hAnsi="Palatino Linotype" w:cs="Courier New"/>
        </w:rPr>
        <w:tab/>
      </w:r>
      <w:r>
        <w:rPr>
          <w:rFonts w:ascii="Palatino Linotype" w:hAnsi="Palatino Linotype" w:cs="Courier New"/>
        </w:rPr>
        <w:tab/>
      </w:r>
      <w:r>
        <w:rPr>
          <w:rFonts w:ascii="Palatino Linotype" w:hAnsi="Palatino Linotype" w:cs="Courier New"/>
        </w:rPr>
        <w:tab/>
        <w:t xml:space="preserve">       </w:t>
      </w:r>
      <m:oMath>
        <m:r>
          <w:rPr>
            <w:rFonts w:ascii="Cambria Math" w:hAnsi="Cambria Math" w:cs="Courier New"/>
          </w:rPr>
          <m:t>=192.97 ±131.39</m:t>
        </m:r>
      </m:oMath>
    </w:p>
    <w:p w:rsidR="00E22A11" w:rsidRDefault="00E22A11" w:rsidP="000C4864">
      <w:pPr>
        <w:rPr>
          <w:rFonts w:ascii="Palatino Linotype" w:hAnsi="Palatino Linotype" w:cs="Courier New"/>
        </w:rPr>
      </w:pPr>
    </w:p>
    <w:p w:rsidR="00E22A11" w:rsidRDefault="00E22A11" w:rsidP="000C4864">
      <w:pPr>
        <w:rPr>
          <w:rFonts w:ascii="Palatino Linotype" w:hAnsi="Palatino Linotype" w:cs="Courier New"/>
        </w:rPr>
      </w:pPr>
      <w:r>
        <w:rPr>
          <w:rFonts w:ascii="Palatino Linotype" w:hAnsi="Palatino Linotype" w:cs="Courier New"/>
        </w:rPr>
        <w:tab/>
      </w:r>
      <w:r>
        <w:rPr>
          <w:rFonts w:ascii="Palatino Linotype" w:hAnsi="Palatino Linotype" w:cs="Courier New"/>
        </w:rPr>
        <w:tab/>
      </w:r>
      <w:r>
        <w:rPr>
          <w:rFonts w:ascii="Palatino Linotype" w:hAnsi="Palatino Linotype" w:cs="Courier New"/>
        </w:rPr>
        <w:tab/>
        <w:t xml:space="preserve">       </w:t>
      </w:r>
      <m:oMath>
        <m:r>
          <w:rPr>
            <w:rFonts w:ascii="Cambria Math" w:hAnsi="Cambria Math" w:cs="Courier New"/>
          </w:rPr>
          <m:t>=(61.68 mm, 324.46 mm)</m:t>
        </m:r>
      </m:oMath>
    </w:p>
    <w:p w:rsidR="00E22A11" w:rsidRDefault="00E22A11" w:rsidP="000C4864">
      <w:pPr>
        <w:rPr>
          <w:rFonts w:ascii="Palatino Linotype" w:hAnsi="Palatino Linotype" w:cs="Courier New"/>
        </w:rPr>
      </w:pPr>
    </w:p>
    <w:p w:rsidR="00E22A11" w:rsidRPr="004B5474" w:rsidRDefault="00E22A11" w:rsidP="000C4864">
      <w:pPr>
        <w:rPr>
          <w:rFonts w:ascii="Palatino Linotype" w:hAnsi="Palatino Linotype" w:cs="Courier New"/>
          <w:b/>
          <w:sz w:val="20"/>
        </w:rPr>
      </w:pPr>
      <w:r w:rsidRPr="004B5474">
        <w:rPr>
          <w:rFonts w:ascii="Palatino Linotype" w:hAnsi="Palatino Linotype" w:cs="Courier New"/>
          <w:b/>
          <w:sz w:val="20"/>
        </w:rPr>
        <w:t>Prediction Intervals in JMP</w:t>
      </w:r>
    </w:p>
    <w:p w:rsidR="00E22A11" w:rsidRDefault="004B5474" w:rsidP="000C4864">
      <w:pPr>
        <w:rPr>
          <w:rFonts w:ascii="Palatino Linotype" w:hAnsi="Palatino Linotype" w:cs="Courier New"/>
        </w:rPr>
      </w:pPr>
      <w:r>
        <w:rPr>
          <w:noProof/>
        </w:rPr>
        <mc:AlternateContent>
          <mc:Choice Requires="wps">
            <w:drawing>
              <wp:anchor distT="0" distB="0" distL="114300" distR="114300" simplePos="0" relativeHeight="251692032" behindDoc="0" locked="0" layoutInCell="1" allowOverlap="1">
                <wp:simplePos x="0" y="0"/>
                <wp:positionH relativeFrom="column">
                  <wp:posOffset>1743075</wp:posOffset>
                </wp:positionH>
                <wp:positionV relativeFrom="paragraph">
                  <wp:posOffset>1870075</wp:posOffset>
                </wp:positionV>
                <wp:extent cx="219075" cy="257175"/>
                <wp:effectExtent l="38100" t="0" r="28575" b="47625"/>
                <wp:wrapNone/>
                <wp:docPr id="194" name="Straight Arrow Connector 194"/>
                <wp:cNvGraphicFramePr/>
                <a:graphic xmlns:a="http://schemas.openxmlformats.org/drawingml/2006/main">
                  <a:graphicData uri="http://schemas.microsoft.com/office/word/2010/wordprocessingShape">
                    <wps:wsp>
                      <wps:cNvCnPr/>
                      <wps:spPr>
                        <a:xfrm flipH="1">
                          <a:off x="0" y="0"/>
                          <a:ext cx="2190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EF1B7A" id="_x0000_t32" coordsize="21600,21600" o:spt="32" o:oned="t" path="m,l21600,21600e" filled="f">
                <v:path arrowok="t" fillok="f" o:connecttype="none"/>
                <o:lock v:ext="edit" shapetype="t"/>
              </v:shapetype>
              <v:shape id="Straight Arrow Connector 194" o:spid="_x0000_s1026" type="#_x0000_t32" style="position:absolute;margin-left:137.25pt;margin-top:147.25pt;width:17.25pt;height:20.2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" strokecolor="#4579b8 [3044]">
                <v:stroke endarrow="block"/>
              </v:shape>
            </w:pict>
          </mc:Fallback>
        </mc:AlternateContent>
      </w:r>
      <w:r w:rsidR="00E22A11">
        <w:rPr>
          <w:noProof/>
        </w:rPr>
        <w:drawing>
          <wp:inline distT="0" distB="0" distL="0" distR="0" wp14:anchorId="1262896B" wp14:editId="693E93ED">
            <wp:extent cx="1704975" cy="1901995"/>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23989" cy="1923206"/>
                    </a:xfrm>
                    <a:prstGeom prst="rect">
                      <a:avLst/>
                    </a:prstGeom>
                  </pic:spPr>
                </pic:pic>
              </a:graphicData>
            </a:graphic>
          </wp:inline>
        </w:drawing>
      </w:r>
      <w:r w:rsidR="00E22A11">
        <w:rPr>
          <w:rFonts w:ascii="Palatino Linotype" w:hAnsi="Palatino Linotype" w:cs="Courier New"/>
        </w:rPr>
        <w:t xml:space="preserve">      </w:t>
      </w:r>
      <w:r w:rsidR="00E22A11">
        <w:rPr>
          <w:noProof/>
        </w:rPr>
        <w:drawing>
          <wp:inline distT="0" distB="0" distL="0" distR="0" wp14:anchorId="20BDE4EF" wp14:editId="300465A3">
            <wp:extent cx="2152650" cy="145658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1581" cy="1462627"/>
                    </a:xfrm>
                    <a:prstGeom prst="rect">
                      <a:avLst/>
                    </a:prstGeom>
                  </pic:spPr>
                </pic:pic>
              </a:graphicData>
            </a:graphic>
          </wp:inline>
        </w:drawing>
      </w:r>
    </w:p>
    <w:p w:rsidR="00E22A11" w:rsidRDefault="00E22A11" w:rsidP="000C4864">
      <w:pPr>
        <w:rPr>
          <w:rFonts w:ascii="Palatino Linotype" w:hAnsi="Palatino Linotype" w:cs="Courier New"/>
        </w:rPr>
      </w:pPr>
    </w:p>
    <w:p w:rsidR="004B5474" w:rsidRDefault="004B5474" w:rsidP="000C4864">
      <w:pPr>
        <w:rPr>
          <w:rFonts w:ascii="Palatino Linotype" w:hAnsi="Palatino Linotype" w:cs="Courier New"/>
        </w:rPr>
      </w:pPr>
      <w:r w:rsidRPr="00E22A11">
        <w:rPr>
          <w:rFonts w:ascii="Palatino Linotype" w:hAnsi="Palatino Linotype" w:cs="Courier New"/>
          <w:noProof/>
        </w:rPr>
        <mc:AlternateContent>
          <mc:Choice Requires="wps">
            <w:drawing>
              <wp:anchor distT="45720" distB="45720" distL="114300" distR="114300" simplePos="0" relativeHeight="251689984" behindDoc="0" locked="0" layoutInCell="1" allowOverlap="1" wp14:anchorId="38F68357" wp14:editId="64197BCB">
                <wp:simplePos x="0" y="0"/>
                <wp:positionH relativeFrom="column">
                  <wp:posOffset>2162175</wp:posOffset>
                </wp:positionH>
                <wp:positionV relativeFrom="paragraph">
                  <wp:posOffset>12700</wp:posOffset>
                </wp:positionV>
                <wp:extent cx="2686050" cy="1404620"/>
                <wp:effectExtent l="0" t="0" r="19050" b="18415"/>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rsidR="00E22A11" w:rsidRDefault="00E22A11">
                            <w:r>
                              <w:t xml:space="preserve">For predicting the sample mean of </w:t>
                            </w:r>
                            <w:r>
                              <w:rPr>
                                <w:i/>
                              </w:rPr>
                              <w:t xml:space="preserve">k </w:t>
                            </w:r>
                            <w:r>
                              <w:t>future fish sample</w:t>
                            </w:r>
                            <w:r w:rsidR="004B5474">
                              <w:t xml:space="preserve">d </w:t>
                            </w:r>
                            <w:r w:rsidR="004B5474" w:rsidRPr="004B5474">
                              <w:rPr>
                                <w:sz w:val="22"/>
                              </w:rPr>
                              <w:t>(e.g. k = 10)</w:t>
                            </w:r>
                            <w:r w:rsidR="004B5474">
                              <w:t>.</w:t>
                            </w:r>
                          </w:p>
                          <w:p w:rsidR="004B5474" w:rsidRPr="00E22A11" w:rsidRDefault="004B5474">
                            <m:oMathPara>
                              <m:oMath>
                                <m:r>
                                  <w:rPr>
                                    <w:rFonts w:ascii="Cambria Math" w:hAnsi="Cambria Math"/>
                                  </w:rPr>
                                  <m:t>SE</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new</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e>
                                </m:rad>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68357" id="_x0000_s1032" type="#_x0000_t202" style="position:absolute;margin-left:170.25pt;margin-top:1pt;width:21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b7JwIAAE4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">
                <v:textbox style="mso-fit-shape-to-text:t">
                  <w:txbxContent>
                    <w:p w:rsidR="00E22A11" w:rsidRDefault="00E22A11">
                      <w:r>
                        <w:t xml:space="preserve">For predicting the sample mean of </w:t>
                      </w:r>
                      <w:r>
                        <w:rPr>
                          <w:i/>
                        </w:rPr>
                        <w:t xml:space="preserve">k </w:t>
                      </w:r>
                      <w:r>
                        <w:t>future fish sample</w:t>
                      </w:r>
                      <w:r w:rsidR="004B5474">
                        <w:t xml:space="preserve">d </w:t>
                      </w:r>
                      <w:r w:rsidR="004B5474" w:rsidRPr="004B5474">
                        <w:rPr>
                          <w:sz w:val="22"/>
                        </w:rPr>
                        <w:t>(e.g. k = 10)</w:t>
                      </w:r>
                      <w:r w:rsidR="004B5474">
                        <w:t>.</w:t>
                      </w:r>
                    </w:p>
                    <w:p w:rsidR="004B5474" w:rsidRPr="00E22A11" w:rsidRDefault="004B5474">
                      <m:oMathPara>
                        <m:oMath>
                          <m:r>
                            <w:rPr>
                              <w:rFonts w:ascii="Cambria Math" w:hAnsi="Cambria Math"/>
                            </w:rPr>
                            <m:t>SE</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new</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e>
                          </m:rad>
                        </m:oMath>
                      </m:oMathPara>
                    </w:p>
                  </w:txbxContent>
                </v:textbox>
                <w10:wrap type="square"/>
              </v:shape>
            </w:pict>
          </mc:Fallback>
        </mc:AlternateContent>
      </w:r>
      <w:r w:rsidR="00E22A11">
        <w:rPr>
          <w:noProof/>
        </w:rPr>
        <w:drawing>
          <wp:inline distT="0" distB="0" distL="0" distR="0" wp14:anchorId="7CBB0025" wp14:editId="300F026A">
            <wp:extent cx="1819275" cy="448755"/>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55785" cy="457761"/>
                    </a:xfrm>
                    <a:prstGeom prst="rect">
                      <a:avLst/>
                    </a:prstGeom>
                  </pic:spPr>
                </pic:pic>
              </a:graphicData>
            </a:graphic>
          </wp:inline>
        </w:drawing>
      </w:r>
      <w:r w:rsidR="00E22A11">
        <w:rPr>
          <w:rFonts w:ascii="Palatino Linotype" w:hAnsi="Palatino Linotype" w:cs="Courier New"/>
        </w:rPr>
        <w:t xml:space="preserve"> </w:t>
      </w:r>
      <w:r>
        <w:rPr>
          <w:rFonts w:ascii="Palatino Linotype" w:hAnsi="Palatino Linotype" w:cs="Courier New"/>
        </w:rPr>
        <w:br/>
      </w:r>
      <w:r w:rsidR="00E22A11">
        <w:rPr>
          <w:rFonts w:ascii="Palatino Linotype" w:hAnsi="Palatino Linotype" w:cs="Courier New"/>
        </w:rPr>
        <w:t xml:space="preserve">   </w:t>
      </w:r>
    </w:p>
    <w:p w:rsidR="00E22A11" w:rsidRDefault="004B5474" w:rsidP="000C4864">
      <w:pPr>
        <w:rPr>
          <w:rFonts w:ascii="Palatino Linotype" w:hAnsi="Palatino Linotype" w:cs="Courier New"/>
        </w:rPr>
      </w:pPr>
      <w:r>
        <w:rPr>
          <w:noProof/>
        </w:rPr>
        <mc:AlternateContent>
          <mc:Choice Requires="wps">
            <w:drawing>
              <wp:anchor distT="0" distB="0" distL="114300" distR="114300" simplePos="0" relativeHeight="251691008" behindDoc="0" locked="0" layoutInCell="1" allowOverlap="1">
                <wp:simplePos x="0" y="0"/>
                <wp:positionH relativeFrom="column">
                  <wp:posOffset>1857375</wp:posOffset>
                </wp:positionH>
                <wp:positionV relativeFrom="paragraph">
                  <wp:posOffset>199390</wp:posOffset>
                </wp:positionV>
                <wp:extent cx="314325" cy="104775"/>
                <wp:effectExtent l="38100" t="0" r="28575" b="66675"/>
                <wp:wrapNone/>
                <wp:docPr id="193" name="Straight Arrow Connector 193"/>
                <wp:cNvGraphicFramePr/>
                <a:graphic xmlns:a="http://schemas.openxmlformats.org/drawingml/2006/main">
                  <a:graphicData uri="http://schemas.microsoft.com/office/word/2010/wordprocessingShape">
                    <wps:wsp>
                      <wps:cNvCnPr/>
                      <wps:spPr>
                        <a:xfrm flipH="1">
                          <a:off x="0" y="0"/>
                          <a:ext cx="31432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F27EE1" id="Straight Arrow Connector 193" o:spid="_x0000_s1026" type="#_x0000_t32" style="position:absolute;margin-left:146.25pt;margin-top:15.7pt;width:24.75pt;height:8.2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" strokecolor="#4579b8 [3044]">
                <v:stroke endarrow="block"/>
              </v:shape>
            </w:pict>
          </mc:Fallback>
        </mc:AlternateContent>
      </w:r>
      <w:r>
        <w:rPr>
          <w:noProof/>
        </w:rPr>
        <w:drawing>
          <wp:inline distT="0" distB="0" distL="0" distR="0" wp14:anchorId="35F2C739" wp14:editId="6BFB19CC">
            <wp:extent cx="1828800" cy="46026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8801" cy="467819"/>
                    </a:xfrm>
                    <a:prstGeom prst="rect">
                      <a:avLst/>
                    </a:prstGeom>
                  </pic:spPr>
                </pic:pic>
              </a:graphicData>
            </a:graphic>
          </wp:inline>
        </w:drawing>
      </w:r>
      <w:r w:rsidR="00E22A11">
        <w:rPr>
          <w:rFonts w:ascii="Palatino Linotype" w:hAnsi="Palatino Linotype" w:cs="Courier New"/>
        </w:rPr>
        <w:t xml:space="preserve"> </w:t>
      </w:r>
    </w:p>
    <w:p w:rsidR="004B5474" w:rsidRPr="00E33537" w:rsidRDefault="00E33537" w:rsidP="000C4864">
      <w:pPr>
        <w:rPr>
          <w:rFonts w:ascii="Palatino Linotype" w:hAnsi="Palatino Linotype" w:cs="Courier New"/>
          <w:b/>
          <w:sz w:val="26"/>
          <w:szCs w:val="26"/>
        </w:rPr>
      </w:pPr>
      <w:proofErr w:type="gramStart"/>
      <w:r w:rsidRPr="00E33537">
        <w:rPr>
          <w:rFonts w:ascii="Palatino Linotype" w:hAnsi="Palatino Linotype" w:cs="Courier New"/>
          <w:b/>
          <w:sz w:val="28"/>
        </w:rPr>
        <w:lastRenderedPageBreak/>
        <w:t>1.5</w:t>
      </w:r>
      <w:proofErr w:type="gramEnd"/>
      <w:r w:rsidRPr="00E33537">
        <w:rPr>
          <w:rFonts w:ascii="Palatino Linotype" w:hAnsi="Palatino Linotype" w:cs="Courier New"/>
          <w:b/>
          <w:sz w:val="28"/>
        </w:rPr>
        <w:t xml:space="preserve"> </w:t>
      </w:r>
      <w:r>
        <w:rPr>
          <w:rFonts w:ascii="Palatino Linotype" w:hAnsi="Palatino Linotype" w:cs="Courier New"/>
          <w:b/>
          <w:sz w:val="28"/>
        </w:rPr>
        <w:t>–</w:t>
      </w:r>
      <w:r w:rsidRPr="00E33537">
        <w:rPr>
          <w:rFonts w:ascii="Palatino Linotype" w:hAnsi="Palatino Linotype" w:cs="Courier New"/>
          <w:b/>
          <w:sz w:val="28"/>
        </w:rPr>
        <w:t xml:space="preserve"> </w:t>
      </w:r>
      <w:r w:rsidRPr="00E33537">
        <w:rPr>
          <w:rFonts w:ascii="Palatino Linotype" w:hAnsi="Palatino Linotype" w:cs="Courier New"/>
          <w:b/>
          <w:sz w:val="26"/>
          <w:szCs w:val="26"/>
        </w:rPr>
        <w:t xml:space="preserve">Inference for the Population Mean Viewed as </w:t>
      </w:r>
      <w:r>
        <w:rPr>
          <w:rFonts w:ascii="Palatino Linotype" w:hAnsi="Palatino Linotype" w:cs="Courier New"/>
          <w:b/>
          <w:sz w:val="26"/>
          <w:szCs w:val="26"/>
        </w:rPr>
        <w:t xml:space="preserve">a </w:t>
      </w:r>
      <w:r w:rsidRPr="00E33537">
        <w:rPr>
          <w:rFonts w:ascii="Palatino Linotype" w:hAnsi="Palatino Linotype" w:cs="Courier New"/>
          <w:b/>
          <w:sz w:val="26"/>
          <w:szCs w:val="26"/>
        </w:rPr>
        <w:t>Regression Model</w:t>
      </w:r>
    </w:p>
    <w:p w:rsidR="004B5474" w:rsidRDefault="004B5474" w:rsidP="000C4864">
      <w:pPr>
        <w:rPr>
          <w:rFonts w:ascii="Palatino Linotype" w:hAnsi="Palatino Linotype" w:cs="Courier New"/>
          <w:b/>
        </w:rPr>
      </w:pPr>
    </w:p>
    <w:p w:rsidR="004B5474" w:rsidRDefault="004B5474" w:rsidP="000C4864">
      <w:pPr>
        <w:rPr>
          <w:rFonts w:ascii="Palatino Linotype" w:hAnsi="Palatino Linotype" w:cs="Courier New"/>
        </w:rPr>
      </w:pPr>
      <w:r>
        <w:rPr>
          <w:rFonts w:ascii="Palatino Linotype" w:hAnsi="Palatino Linotype" w:cs="Courier New"/>
        </w:rPr>
        <w:t xml:space="preserve">We will now examine inference for a single population mean viewed as a regression model.   When developing a regression model we first specify </w:t>
      </w:r>
      <w:r w:rsidR="00EA778A" w:rsidRPr="002C0EA5">
        <w:rPr>
          <w:rFonts w:ascii="Palatino Linotype" w:hAnsi="Palatino Linotype" w:cs="Courier New"/>
          <w:b/>
        </w:rPr>
        <w:t>mean</w:t>
      </w:r>
      <w:r w:rsidR="002C0EA5" w:rsidRPr="002C0EA5">
        <w:rPr>
          <w:rFonts w:ascii="Palatino Linotype" w:hAnsi="Palatino Linotype" w:cs="Courier New"/>
          <w:b/>
        </w:rPr>
        <w:t xml:space="preserve"> function</w:t>
      </w:r>
      <w:r w:rsidR="002C0EA5">
        <w:rPr>
          <w:rFonts w:ascii="Palatino Linotype" w:hAnsi="Palatino Linotype" w:cs="Courier New"/>
        </w:rPr>
        <w:t xml:space="preserve"> and a </w:t>
      </w:r>
      <w:r w:rsidR="002C0EA5" w:rsidRPr="002C0EA5">
        <w:rPr>
          <w:rFonts w:ascii="Palatino Linotype" w:hAnsi="Palatino Linotype" w:cs="Courier New"/>
          <w:b/>
        </w:rPr>
        <w:t>variance function</w:t>
      </w:r>
      <w:r w:rsidR="002C0EA5">
        <w:rPr>
          <w:rFonts w:ascii="Palatino Linotype" w:hAnsi="Palatino Linotype" w:cs="Courier New"/>
        </w:rPr>
        <w:t xml:space="preserve">.  We can then also formulate the model in terms a random sample of size </w:t>
      </w:r>
      <w:r w:rsidR="002C0EA5" w:rsidRPr="002C0EA5">
        <w:rPr>
          <w:rFonts w:ascii="Palatino Linotype" w:hAnsi="Palatino Linotype" w:cs="Courier New"/>
          <w:i/>
        </w:rPr>
        <w:t>n</w:t>
      </w:r>
      <w:r w:rsidR="002C0EA5">
        <w:rPr>
          <w:rFonts w:ascii="Palatino Linotype" w:hAnsi="Palatino Linotype" w:cs="Courier New"/>
        </w:rPr>
        <w:t xml:space="preserve"> from the population.</w:t>
      </w:r>
      <w:r w:rsidR="004043CD">
        <w:rPr>
          <w:rFonts w:ascii="Palatino Linotype" w:hAnsi="Palatino Linotype" w:cs="Courier New"/>
        </w:rPr>
        <w:t xml:space="preserve">  If we </w:t>
      </w:r>
      <w:r w:rsidR="00E33537">
        <w:rPr>
          <w:rFonts w:ascii="Palatino Linotype" w:hAnsi="Palatino Linotype" w:cs="Courier New"/>
        </w:rPr>
        <w:t xml:space="preserve">are willing to </w:t>
      </w:r>
      <w:r w:rsidR="004043CD">
        <w:rPr>
          <w:rFonts w:ascii="Palatino Linotype" w:hAnsi="Palatino Linotype" w:cs="Courier New"/>
        </w:rPr>
        <w:t xml:space="preserve">assume the lengths of smallmouth bass in W. Bearskin Lake are normally distributed with mean </w:t>
      </w:r>
      <m:oMath>
        <m:d>
          <m:dPr>
            <m:ctrlPr>
              <w:rPr>
                <w:rFonts w:ascii="Cambria Math" w:hAnsi="Cambria Math" w:cs="Courier New"/>
                <w:i/>
              </w:rPr>
            </m:ctrlPr>
          </m:dPr>
          <m:e>
            <m:r>
              <w:rPr>
                <w:rFonts w:ascii="Cambria Math" w:hAnsi="Cambria Math" w:cs="Courier New"/>
              </w:rPr>
              <m:t>μ</m:t>
            </m:r>
          </m:e>
        </m:d>
      </m:oMath>
      <w:r w:rsidR="004043CD">
        <w:rPr>
          <w:rFonts w:ascii="Palatino Linotype" w:hAnsi="Palatino Linotype" w:cs="Courier New"/>
        </w:rPr>
        <w:t xml:space="preserve"> and </w:t>
      </w:r>
      <w:proofErr w:type="gramStart"/>
      <w:r w:rsidR="004043CD">
        <w:rPr>
          <w:rFonts w:ascii="Palatino Linotype" w:hAnsi="Palatino Linotype" w:cs="Courier New"/>
        </w:rPr>
        <w:t xml:space="preserve">variance </w:t>
      </w:r>
      <w:proofErr w:type="gramEnd"/>
      <m:oMath>
        <m:r>
          <w:rPr>
            <w:rFonts w:ascii="Cambria Math" w:hAnsi="Cambria Math" w:cs="Courier New"/>
          </w:rPr>
          <m:t>(</m:t>
        </m:r>
        <m:sSup>
          <m:sSupPr>
            <m:ctrlPr>
              <w:rPr>
                <w:rFonts w:ascii="Cambria Math" w:hAnsi="Cambria Math" w:cs="Courier New"/>
                <w:i/>
              </w:rPr>
            </m:ctrlPr>
          </m:sSupPr>
          <m:e>
            <m:r>
              <w:rPr>
                <w:rFonts w:ascii="Cambria Math" w:hAnsi="Cambria Math" w:cs="Courier New"/>
              </w:rPr>
              <m:t>σ</m:t>
            </m:r>
          </m:e>
          <m:sup>
            <m:r>
              <w:rPr>
                <w:rFonts w:ascii="Cambria Math" w:hAnsi="Cambria Math" w:cs="Courier New"/>
              </w:rPr>
              <m:t>2</m:t>
            </m:r>
          </m:sup>
        </m:sSup>
        <m:r>
          <w:rPr>
            <w:rFonts w:ascii="Cambria Math" w:hAnsi="Cambria Math" w:cs="Courier New"/>
          </w:rPr>
          <m:t>)</m:t>
        </m:r>
      </m:oMath>
      <w:r w:rsidR="004043CD">
        <w:rPr>
          <w:rFonts w:ascii="Palatino Linotype" w:hAnsi="Palatino Linotype" w:cs="Courier New"/>
        </w:rPr>
        <w:t xml:space="preserve">, i.e.  </w:t>
      </w:r>
      <m:oMath>
        <m:r>
          <w:rPr>
            <w:rFonts w:ascii="Cambria Math" w:hAnsi="Cambria Math" w:cs="Courier New"/>
          </w:rPr>
          <m:t>Y~ N(μ,</m:t>
        </m:r>
        <m:sSup>
          <m:sSupPr>
            <m:ctrlPr>
              <w:rPr>
                <w:rFonts w:ascii="Cambria Math" w:hAnsi="Cambria Math" w:cs="Courier New"/>
                <w:i/>
              </w:rPr>
            </m:ctrlPr>
          </m:sSupPr>
          <m:e>
            <m:r>
              <w:rPr>
                <w:rFonts w:ascii="Cambria Math" w:hAnsi="Cambria Math" w:cs="Courier New"/>
              </w:rPr>
              <m:t>σ</m:t>
            </m:r>
          </m:e>
          <m:sup>
            <m:r>
              <w:rPr>
                <w:rFonts w:ascii="Cambria Math" w:hAnsi="Cambria Math" w:cs="Courier New"/>
              </w:rPr>
              <m:t>2</m:t>
            </m:r>
          </m:sup>
        </m:sSup>
        <m:r>
          <w:rPr>
            <w:rFonts w:ascii="Cambria Math" w:hAnsi="Cambria Math" w:cs="Courier New"/>
          </w:rPr>
          <m:t>)</m:t>
        </m:r>
      </m:oMath>
      <w:r w:rsidR="004043CD">
        <w:rPr>
          <w:rFonts w:ascii="Palatino Linotype" w:hAnsi="Palatino Linotype" w:cs="Courier New"/>
        </w:rPr>
        <w:t>, then we have the following.</w:t>
      </w:r>
    </w:p>
    <w:p w:rsidR="002C0EA5" w:rsidRDefault="002C0EA5" w:rsidP="000C4864">
      <w:pPr>
        <w:rPr>
          <w:rFonts w:ascii="Palatino Linotype" w:hAnsi="Palatino Linotype" w:cs="Courier New"/>
        </w:rPr>
      </w:pPr>
    </w:p>
    <w:p w:rsidR="002C0EA5" w:rsidRPr="002C0EA5" w:rsidRDefault="002C0EA5" w:rsidP="000C4864">
      <w:pPr>
        <w:rPr>
          <w:rFonts w:ascii="Palatino Linotype" w:hAnsi="Palatino Linotype" w:cs="Courier New"/>
          <w:u w:val="single"/>
        </w:rPr>
      </w:pPr>
      <w:r w:rsidRPr="002C0EA5">
        <w:rPr>
          <w:rFonts w:ascii="Palatino Linotype" w:hAnsi="Palatino Linotype" w:cs="Courier New"/>
          <w:u w:val="single"/>
        </w:rPr>
        <w:t>Mean Function</w:t>
      </w:r>
    </w:p>
    <w:p w:rsidR="002C0EA5" w:rsidRPr="002C0EA5" w:rsidRDefault="002C0EA5" w:rsidP="000C4864">
      <w:pPr>
        <w:rPr>
          <w:rFonts w:ascii="Palatino Linotype" w:hAnsi="Palatino Linotype" w:cs="Courier New"/>
        </w:rPr>
      </w:pPr>
      <m:oMath>
        <m:r>
          <w:rPr>
            <w:rFonts w:ascii="Cambria Math" w:hAnsi="Cambria Math" w:cs="Courier New"/>
          </w:rPr>
          <m:t>E</m:t>
        </m:r>
        <m:d>
          <m:dPr>
            <m:ctrlPr>
              <w:rPr>
                <w:rFonts w:ascii="Cambria Math" w:hAnsi="Cambria Math" w:cs="Courier New"/>
                <w:i/>
              </w:rPr>
            </m:ctrlPr>
          </m:dPr>
          <m:e>
            <m:r>
              <w:rPr>
                <w:rFonts w:ascii="Cambria Math" w:hAnsi="Cambria Math" w:cs="Courier New"/>
              </w:rPr>
              <m:t>Y</m:t>
            </m:r>
          </m:e>
        </m:d>
        <m:r>
          <w:rPr>
            <w:rFonts w:ascii="Cambria Math" w:hAnsi="Cambria Math" w:cs="Courier New"/>
          </w:rPr>
          <m:t>=μ</m:t>
        </m:r>
      </m:oMath>
      <w:r>
        <w:rPr>
          <w:rFonts w:ascii="Palatino Linotype" w:hAnsi="Palatino Linotype" w:cs="Courier New"/>
        </w:rPr>
        <w:t xml:space="preserve"> </w:t>
      </w:r>
    </w:p>
    <w:p w:rsidR="002C0EA5" w:rsidRDefault="002C0EA5" w:rsidP="000C4864">
      <w:pPr>
        <w:rPr>
          <w:rFonts w:ascii="Palatino Linotype" w:hAnsi="Palatino Linotype" w:cs="Courier New"/>
        </w:rPr>
      </w:pPr>
    </w:p>
    <w:p w:rsidR="002C0EA5" w:rsidRDefault="002C0EA5" w:rsidP="000C4864">
      <w:pPr>
        <w:rPr>
          <w:rFonts w:ascii="Palatino Linotype" w:hAnsi="Palatino Linotype" w:cs="Courier New"/>
          <w:u w:val="single"/>
        </w:rPr>
      </w:pPr>
      <w:r w:rsidRPr="002C0EA5">
        <w:rPr>
          <w:rFonts w:ascii="Palatino Linotype" w:hAnsi="Palatino Linotype" w:cs="Courier New"/>
          <w:u w:val="single"/>
        </w:rPr>
        <w:t>Variance Function</w:t>
      </w:r>
    </w:p>
    <w:p w:rsidR="002C0EA5" w:rsidRPr="002C0EA5" w:rsidRDefault="002C0EA5" w:rsidP="000C4864">
      <w:pPr>
        <w:rPr>
          <w:rFonts w:ascii="Palatino Linotype" w:hAnsi="Palatino Linotype" w:cs="Courier New"/>
        </w:rPr>
      </w:pPr>
      <m:oMathPara>
        <m:oMathParaPr>
          <m:jc m:val="left"/>
        </m:oMathParaPr>
        <m:oMath>
          <m:r>
            <m:rPr>
              <m:sty m:val="p"/>
            </m:rPr>
            <w:rPr>
              <w:rFonts w:ascii="Cambria Math" w:hAnsi="Cambria Math" w:cs="Courier New"/>
            </w:rPr>
            <m:t>Var</m:t>
          </m:r>
          <m:d>
            <m:dPr>
              <m:ctrlPr>
                <w:rPr>
                  <w:rFonts w:ascii="Cambria Math" w:hAnsi="Cambria Math" w:cs="Courier New"/>
                </w:rPr>
              </m:ctrlPr>
            </m:dPr>
            <m:e>
              <m:r>
                <m:rPr>
                  <m:sty m:val="p"/>
                </m:rPr>
                <w:rPr>
                  <w:rFonts w:ascii="Cambria Math" w:hAnsi="Cambria Math" w:cs="Courier New"/>
                </w:rPr>
                <m:t>Y</m:t>
              </m:r>
            </m:e>
          </m:d>
          <m:r>
            <w:rPr>
              <w:rFonts w:ascii="Cambria Math" w:hAnsi="Cambria Math" w:cs="Courier New"/>
            </w:rPr>
            <m:t xml:space="preserve">= </m:t>
          </m:r>
          <m:sSup>
            <m:sSupPr>
              <m:ctrlPr>
                <w:rPr>
                  <w:rFonts w:ascii="Cambria Math" w:hAnsi="Cambria Math" w:cs="Courier New"/>
                  <w:i/>
                </w:rPr>
              </m:ctrlPr>
            </m:sSupPr>
            <m:e>
              <m:r>
                <w:rPr>
                  <w:rFonts w:ascii="Cambria Math" w:hAnsi="Cambria Math" w:cs="Courier New"/>
                </w:rPr>
                <m:t>σ</m:t>
              </m:r>
            </m:e>
            <m:sup>
              <m:r>
                <w:rPr>
                  <w:rFonts w:ascii="Cambria Math" w:hAnsi="Cambria Math" w:cs="Courier New"/>
                </w:rPr>
                <m:t>2</m:t>
              </m:r>
            </m:sup>
          </m:sSup>
        </m:oMath>
      </m:oMathPara>
    </w:p>
    <w:p w:rsidR="002C0EA5" w:rsidRDefault="002C0EA5" w:rsidP="000C4864">
      <w:pPr>
        <w:rPr>
          <w:rFonts w:ascii="Palatino Linotype" w:hAnsi="Palatino Linotype" w:cs="Courier New"/>
        </w:rPr>
      </w:pPr>
    </w:p>
    <w:p w:rsidR="002C0EA5" w:rsidRPr="004043CD" w:rsidRDefault="002C0EA5" w:rsidP="000C4864">
      <w:pPr>
        <w:rPr>
          <w:rFonts w:ascii="Palatino Linotype" w:hAnsi="Palatino Linotype" w:cs="Courier New"/>
          <w:u w:val="single"/>
        </w:rPr>
      </w:pPr>
      <w:proofErr w:type="gramStart"/>
      <w:r w:rsidRPr="004043CD">
        <w:rPr>
          <w:rFonts w:ascii="Palatino Linotype" w:hAnsi="Palatino Linotype" w:cs="Courier New"/>
          <w:u w:val="single"/>
        </w:rPr>
        <w:t>Data-based</w:t>
      </w:r>
      <w:proofErr w:type="gramEnd"/>
      <w:r w:rsidRPr="004043CD">
        <w:rPr>
          <w:rFonts w:ascii="Palatino Linotype" w:hAnsi="Palatino Linotype" w:cs="Courier New"/>
          <w:u w:val="single"/>
        </w:rPr>
        <w:t xml:space="preserve"> Model</w:t>
      </w:r>
    </w:p>
    <w:p w:rsidR="002C0EA5" w:rsidRDefault="004043CD" w:rsidP="000C4864">
      <w:pPr>
        <w:rPr>
          <w:rFonts w:ascii="Palatino Linotype" w:hAnsi="Palatino Linotype" w:cs="Courier New"/>
        </w:rPr>
      </w:pPr>
      <w:r>
        <w:rPr>
          <w:rFonts w:ascii="Palatino Linotype" w:hAnsi="Palatino Linotype" w:cs="Courier New"/>
        </w:rPr>
        <w:t xml:space="preserve">The </w:t>
      </w:r>
      <w:proofErr w:type="gramStart"/>
      <w:r>
        <w:rPr>
          <w:rFonts w:ascii="Palatino Linotype" w:hAnsi="Palatino Linotype" w:cs="Courier New"/>
        </w:rPr>
        <w:t>data-based</w:t>
      </w:r>
      <w:proofErr w:type="gramEnd"/>
      <w:r>
        <w:rPr>
          <w:rFonts w:ascii="Palatino Linotype" w:hAnsi="Palatino Linotype" w:cs="Courier New"/>
        </w:rPr>
        <w:t xml:space="preserve"> model represents the actual values of Y we observe based on sample of size </w:t>
      </w:r>
      <w:r>
        <w:rPr>
          <w:rFonts w:ascii="Palatino Linotype" w:hAnsi="Palatino Linotype" w:cs="Courier New"/>
          <w:i/>
        </w:rPr>
        <w:t>n</w:t>
      </w:r>
      <w:r>
        <w:rPr>
          <w:rFonts w:ascii="Palatino Linotype" w:hAnsi="Palatino Linotype" w:cs="Courier New"/>
        </w:rPr>
        <w:t>.</w:t>
      </w:r>
    </w:p>
    <w:p w:rsidR="004043CD" w:rsidRDefault="004043CD" w:rsidP="000C4864">
      <w:pPr>
        <w:rPr>
          <w:rFonts w:ascii="Palatino Linotype" w:hAnsi="Palatino Linotype" w:cs="Courier New"/>
        </w:rPr>
      </w:pPr>
    </w:p>
    <w:p w:rsidR="004043CD" w:rsidRPr="004043CD" w:rsidRDefault="004043CD" w:rsidP="004043CD">
      <w:pPr>
        <w:pStyle w:val="ListParagraph"/>
        <w:numPr>
          <w:ilvl w:val="0"/>
          <w:numId w:val="20"/>
        </w:numPr>
        <w:rPr>
          <w:rFonts w:ascii="Palatino Linotype" w:hAnsi="Palatino Linotype" w:cs="Courier New"/>
        </w:rPr>
      </w:pPr>
      <w:r w:rsidRPr="004043CD">
        <w:rPr>
          <w:rFonts w:ascii="Palatino Linotype" w:hAnsi="Palatino Linotype" w:cs="Courier New"/>
        </w:rPr>
        <w:t>Random sample:</w:t>
      </w:r>
      <w:r w:rsidRPr="004043CD">
        <w:rPr>
          <w:rFonts w:ascii="Palatino Linotype" w:hAnsi="Palatino Linotype" w:cs="Courier New"/>
        </w:rPr>
        <w:tab/>
        <w:t xml:space="preserve"> </w:t>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2</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n</m:t>
            </m:r>
          </m:sub>
        </m:sSub>
      </m:oMath>
    </w:p>
    <w:p w:rsidR="004043CD" w:rsidRDefault="004043CD" w:rsidP="000C4864">
      <w:pPr>
        <w:rPr>
          <w:rFonts w:ascii="Palatino Linotype" w:hAnsi="Palatino Linotype" w:cs="Courier New"/>
        </w:rPr>
      </w:pPr>
    </w:p>
    <w:p w:rsidR="00D410E3" w:rsidRDefault="004043CD" w:rsidP="00D410E3">
      <w:pPr>
        <w:pStyle w:val="ListParagraph"/>
        <w:numPr>
          <w:ilvl w:val="0"/>
          <w:numId w:val="20"/>
        </w:numPr>
        <w:rPr>
          <w:rFonts w:ascii="Palatino Linotype" w:hAnsi="Palatino Linotype" w:cs="Courier New"/>
        </w:rPr>
      </w:pPr>
      <w:r w:rsidRPr="004043CD">
        <w:rPr>
          <w:rFonts w:ascii="Palatino Linotype" w:hAnsi="Palatino Linotype" w:cs="Courier New"/>
        </w:rPr>
        <w:t>Model:</w:t>
      </w:r>
      <w:r w:rsidRPr="004043CD">
        <w:rPr>
          <w:rFonts w:ascii="Palatino Linotype" w:hAnsi="Palatino Linotype" w:cs="Courier New"/>
        </w:rPr>
        <w:tab/>
      </w:r>
      <w:r w:rsidRPr="004043CD">
        <w:rPr>
          <w:rFonts w:ascii="Palatino Linotype" w:hAnsi="Palatino Linotype" w:cs="Courier New"/>
        </w:rPr>
        <w:tab/>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=μ+</m:t>
        </m:r>
        <m:sSub>
          <m:sSubPr>
            <m:ctrlPr>
              <w:rPr>
                <w:rFonts w:ascii="Cambria Math" w:hAnsi="Cambria Math" w:cs="Courier New"/>
                <w:i/>
              </w:rPr>
            </m:ctrlPr>
          </m:sSubPr>
          <m:e>
            <m:r>
              <w:rPr>
                <w:rFonts w:ascii="Cambria Math" w:hAnsi="Cambria Math" w:cs="Courier New"/>
              </w:rPr>
              <m:t>e</m:t>
            </m:r>
          </m:e>
          <m:sub>
            <m:r>
              <w:rPr>
                <w:rFonts w:ascii="Cambria Math" w:hAnsi="Cambria Math" w:cs="Courier New"/>
              </w:rPr>
              <m:t>i</m:t>
            </m:r>
          </m:sub>
        </m:sSub>
        <m:r>
          <w:rPr>
            <w:rFonts w:ascii="Cambria Math" w:hAnsi="Cambria Math" w:cs="Courier New"/>
          </w:rPr>
          <m:t xml:space="preserve">    i=1,2,…,n</m:t>
        </m:r>
      </m:oMath>
      <w:r w:rsidRPr="004043CD">
        <w:rPr>
          <w:rFonts w:ascii="Palatino Linotype" w:hAnsi="Palatino Linotype" w:cs="Courier New"/>
        </w:rPr>
        <w:t xml:space="preserve"> </w:t>
      </w:r>
    </w:p>
    <w:p w:rsidR="00D410E3" w:rsidRPr="00D410E3" w:rsidRDefault="00D410E3" w:rsidP="00D410E3">
      <w:pPr>
        <w:pStyle w:val="ListParagraph"/>
        <w:rPr>
          <w:rFonts w:ascii="Cambria Math" w:hAnsi="Cambria Math" w:cs="Courier New"/>
          <w:oMath/>
        </w:rPr>
      </w:pPr>
    </w:p>
    <w:p w:rsidR="00DE7571" w:rsidRDefault="00D410E3" w:rsidP="00D410E3">
      <w:pPr>
        <w:rPr>
          <w:rFonts w:ascii="Palatino Linotype" w:hAnsi="Palatino Linotype" w:cs="Courier New"/>
          <w:sz w:val="20"/>
        </w:rPr>
      </w:pPr>
      <w:r>
        <w:rPr>
          <w:rFonts w:ascii="Palatino Linotype" w:hAnsi="Palatino Linotype" w:cs="Courier New"/>
        </w:rPr>
        <w:t xml:space="preserve">                                                </w:t>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o</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e</m:t>
            </m:r>
          </m:e>
          <m:sub>
            <m:r>
              <w:rPr>
                <w:rFonts w:ascii="Cambria Math" w:hAnsi="Cambria Math" w:cs="Courier New"/>
              </w:rPr>
              <m:t>i</m:t>
            </m:r>
          </m:sub>
        </m:sSub>
        <m:r>
          <w:rPr>
            <w:rFonts w:ascii="Cambria Math" w:hAnsi="Cambria Math" w:cs="Courier New"/>
          </w:rPr>
          <m:t xml:space="preserve">   i=1,2,…,n</m:t>
        </m:r>
      </m:oMath>
      <w:r>
        <w:rPr>
          <w:rFonts w:ascii="Palatino Linotype" w:hAnsi="Palatino Linotype" w:cs="Courier New"/>
        </w:rPr>
        <w:t xml:space="preserve">   </w:t>
      </w:r>
      <w:r w:rsidRPr="00D410E3">
        <w:rPr>
          <w:rFonts w:ascii="Palatino Linotype" w:hAnsi="Palatino Linotype" w:cs="Courier New"/>
        </w:rPr>
        <w:sym w:font="Wingdings" w:char="F0DF"/>
      </w:r>
      <w:r>
        <w:rPr>
          <w:rFonts w:ascii="Palatino Linotype" w:hAnsi="Palatino Linotype" w:cs="Courier New"/>
        </w:rPr>
        <w:t xml:space="preserve"> </w:t>
      </w:r>
      <w:r w:rsidR="00DE7571">
        <w:rPr>
          <w:rFonts w:ascii="Palatino Linotype" w:hAnsi="Palatino Linotype" w:cs="Courier New"/>
          <w:sz w:val="20"/>
        </w:rPr>
        <w:t>T</w:t>
      </w:r>
      <w:r w:rsidR="00DE7571" w:rsidRPr="00DE7571">
        <w:rPr>
          <w:rFonts w:ascii="Palatino Linotype" w:hAnsi="Palatino Linotype" w:cs="Courier New"/>
          <w:sz w:val="20"/>
        </w:rPr>
        <w:t xml:space="preserve">his </w:t>
      </w:r>
      <w:r w:rsidRPr="00D410E3">
        <w:rPr>
          <w:rFonts w:ascii="Palatino Linotype" w:hAnsi="Palatino Linotype" w:cs="Courier New"/>
          <w:sz w:val="20"/>
        </w:rPr>
        <w:t xml:space="preserve">will look more familiar </w:t>
      </w:r>
    </w:p>
    <w:p w:rsidR="00D410E3" w:rsidRPr="00D410E3" w:rsidRDefault="00DE7571" w:rsidP="00D410E3">
      <w:pPr>
        <w:rPr>
          <w:rFonts w:ascii="Palatino Linotype" w:hAnsi="Palatino Linotype" w:cs="Courier New"/>
          <w:sz w:val="20"/>
        </w:rPr>
      </w:pPr>
      <w:r>
        <w:rPr>
          <w:rFonts w:ascii="Palatino Linotype" w:hAnsi="Palatino Linotype" w:cs="Courier New"/>
          <w:sz w:val="20"/>
        </w:rPr>
        <w:t xml:space="preserve">                                                                                                                        </w:t>
      </w:r>
      <w:proofErr w:type="gramStart"/>
      <w:r>
        <w:rPr>
          <w:rFonts w:ascii="Palatino Linotype" w:hAnsi="Palatino Linotype" w:cs="Courier New"/>
          <w:sz w:val="20"/>
        </w:rPr>
        <w:t>later</w:t>
      </w:r>
      <w:proofErr w:type="gramEnd"/>
      <w:r>
        <w:rPr>
          <w:rFonts w:ascii="Palatino Linotype" w:hAnsi="Palatino Linotype" w:cs="Courier New"/>
          <w:sz w:val="20"/>
        </w:rPr>
        <w:t xml:space="preserve">.  This is the intercept </w:t>
      </w:r>
      <w:r>
        <w:rPr>
          <w:rFonts w:ascii="Palatino Linotype" w:hAnsi="Palatino Linotype" w:cs="Courier New"/>
          <w:sz w:val="20"/>
        </w:rPr>
        <w:br/>
        <w:t xml:space="preserve">                                                                                                                        only regression model.</w:t>
      </w:r>
    </w:p>
    <w:p w:rsidR="004043CD" w:rsidRDefault="004043CD" w:rsidP="000C4864">
      <w:pPr>
        <w:rPr>
          <w:rFonts w:ascii="Palatino Linotype" w:hAnsi="Palatino Linotype" w:cs="Courier New"/>
        </w:rPr>
      </w:pPr>
    </w:p>
    <w:p w:rsidR="004043CD" w:rsidRDefault="004043CD" w:rsidP="000C4864">
      <w:pPr>
        <w:rPr>
          <w:rFonts w:ascii="Palatino Linotype" w:hAnsi="Palatino Linotype" w:cs="Courier New"/>
        </w:rPr>
      </w:pPr>
      <w:r w:rsidRPr="004043CD">
        <w:rPr>
          <w:rFonts w:ascii="Palatino Linotype" w:hAnsi="Palatino Linotype" w:cs="Courier New"/>
        </w:rPr>
        <w:t xml:space="preserve">This model says </w:t>
      </w:r>
      <w:r>
        <w:rPr>
          <w:rFonts w:ascii="Palatino Linotype" w:hAnsi="Palatino Linotype" w:cs="Courier New"/>
        </w:rPr>
        <w:t xml:space="preserve">that when we observe the length of the </w:t>
      </w:r>
      <m:oMath>
        <m:sSup>
          <m:sSupPr>
            <m:ctrlPr>
              <w:rPr>
                <w:rFonts w:ascii="Cambria Math" w:hAnsi="Cambria Math" w:cs="Courier New"/>
                <w:i/>
              </w:rPr>
            </m:ctrlPr>
          </m:sSupPr>
          <m:e>
            <m:r>
              <w:rPr>
                <w:rFonts w:ascii="Cambria Math" w:hAnsi="Cambria Math" w:cs="Courier New"/>
              </w:rPr>
              <m:t>i</m:t>
            </m:r>
          </m:e>
          <m:sup>
            <m:r>
              <w:rPr>
                <w:rFonts w:ascii="Cambria Math" w:hAnsi="Cambria Math" w:cs="Courier New"/>
              </w:rPr>
              <m:t>th</m:t>
            </m:r>
          </m:sup>
        </m:sSup>
      </m:oMath>
      <w:r>
        <w:rPr>
          <w:rFonts w:ascii="Palatino Linotype" w:hAnsi="Palatino Linotype" w:cs="Courier New"/>
        </w:rPr>
        <w:t xml:space="preserve"> fish sampled we observe mean plus random variation about the mean which is captured by the error </w:t>
      </w:r>
      <w:proofErr w:type="gramStart"/>
      <w:r>
        <w:rPr>
          <w:rFonts w:ascii="Palatino Linotype" w:hAnsi="Palatino Linotype" w:cs="Courier New"/>
        </w:rPr>
        <w:t xml:space="preserve">term </w:t>
      </w:r>
      <w:proofErr w:type="gramEnd"/>
      <m:oMath>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e</m:t>
                </m:r>
              </m:e>
              <m:sub>
                <m:r>
                  <w:rPr>
                    <w:rFonts w:ascii="Cambria Math" w:hAnsi="Cambria Math" w:cs="Courier New"/>
                  </w:rPr>
                  <m:t>i</m:t>
                </m:r>
              </m:sub>
            </m:sSub>
          </m:e>
        </m:d>
      </m:oMath>
      <w:r>
        <w:rPr>
          <w:rFonts w:ascii="Palatino Linotype" w:hAnsi="Palatino Linotype" w:cs="Courier New"/>
        </w:rPr>
        <w:t xml:space="preserve">.   Note this does not represent measurement error, but rather the fact that </w:t>
      </w:r>
      <w:proofErr w:type="gramStart"/>
      <w:r>
        <w:rPr>
          <w:rFonts w:ascii="Palatino Linotype" w:hAnsi="Palatino Linotype" w:cs="Courier New"/>
        </w:rPr>
        <w:t>all fish are not</w:t>
      </w:r>
      <w:proofErr w:type="gramEnd"/>
      <w:r>
        <w:rPr>
          <w:rFonts w:ascii="Palatino Linotype" w:hAnsi="Palatino Linotype" w:cs="Courier New"/>
        </w:rPr>
        <w:t xml:space="preserve"> all the same length!</w:t>
      </w:r>
    </w:p>
    <w:p w:rsidR="00D410E3" w:rsidRDefault="00D410E3" w:rsidP="000C4864">
      <w:pPr>
        <w:rPr>
          <w:rFonts w:ascii="Palatino Linotype" w:hAnsi="Palatino Linotype" w:cs="Courier New"/>
        </w:rPr>
      </w:pPr>
    </w:p>
    <w:p w:rsidR="00D410E3" w:rsidRDefault="00D410E3" w:rsidP="000C4864">
      <w:pPr>
        <w:rPr>
          <w:rFonts w:ascii="Palatino Linotype" w:hAnsi="Palatino Linotype" w:cs="Courier New"/>
        </w:rPr>
      </w:pPr>
      <w:r>
        <w:rPr>
          <w:rFonts w:ascii="Palatino Linotype" w:hAnsi="Palatino Linotype" w:cs="Courier New"/>
        </w:rPr>
        <w:t xml:space="preserve">If we assume that </w:t>
      </w:r>
      <m:oMath>
        <m:r>
          <w:rPr>
            <w:rFonts w:ascii="Cambria Math" w:hAnsi="Cambria Math" w:cs="Courier New"/>
          </w:rPr>
          <m:t>Y ~ N(μ,</m:t>
        </m:r>
        <m:sSup>
          <m:sSupPr>
            <m:ctrlPr>
              <w:rPr>
                <w:rFonts w:ascii="Cambria Math" w:hAnsi="Cambria Math" w:cs="Courier New"/>
                <w:i/>
              </w:rPr>
            </m:ctrlPr>
          </m:sSupPr>
          <m:e>
            <m:r>
              <w:rPr>
                <w:rFonts w:ascii="Cambria Math" w:hAnsi="Cambria Math" w:cs="Courier New"/>
              </w:rPr>
              <m:t>σ</m:t>
            </m:r>
          </m:e>
          <m:sup>
            <m:r>
              <w:rPr>
                <w:rFonts w:ascii="Cambria Math" w:hAnsi="Cambria Math" w:cs="Courier New"/>
              </w:rPr>
              <m:t>2</m:t>
            </m:r>
          </m:sup>
        </m:sSup>
        <m:r>
          <w:rPr>
            <w:rFonts w:ascii="Cambria Math" w:hAnsi="Cambria Math" w:cs="Courier New"/>
          </w:rPr>
          <m:t>)</m:t>
        </m:r>
      </m:oMath>
      <w:r>
        <w:rPr>
          <w:rFonts w:ascii="Palatino Linotype" w:hAnsi="Palatino Linotype" w:cs="Courier New"/>
        </w:rPr>
        <w:t xml:space="preserve"> then we have that the errors are also normally dist</w:t>
      </w:r>
      <w:proofErr w:type="spellStart"/>
      <w:r>
        <w:rPr>
          <w:rFonts w:ascii="Palatino Linotype" w:hAnsi="Palatino Linotype" w:cs="Courier New"/>
        </w:rPr>
        <w:t>ributed</w:t>
      </w:r>
      <w:proofErr w:type="spellEnd"/>
      <w:r>
        <w:rPr>
          <w:rFonts w:ascii="Palatino Linotype" w:hAnsi="Palatino Linotype" w:cs="Courier New"/>
        </w:rPr>
        <w:t xml:space="preserve">, i.e. </w:t>
      </w:r>
      <m:oMath>
        <m:r>
          <w:rPr>
            <w:rFonts w:ascii="Cambria Math" w:hAnsi="Cambria Math" w:cs="Courier New"/>
          </w:rPr>
          <m:t>e~N(0,</m:t>
        </m:r>
        <m:sSup>
          <m:sSupPr>
            <m:ctrlPr>
              <w:rPr>
                <w:rFonts w:ascii="Cambria Math" w:hAnsi="Cambria Math" w:cs="Courier New"/>
                <w:i/>
              </w:rPr>
            </m:ctrlPr>
          </m:sSupPr>
          <m:e>
            <m:r>
              <w:rPr>
                <w:rFonts w:ascii="Cambria Math" w:hAnsi="Cambria Math" w:cs="Courier New"/>
              </w:rPr>
              <m:t>σ</m:t>
            </m:r>
          </m:e>
          <m:sup>
            <m:r>
              <w:rPr>
                <w:rFonts w:ascii="Cambria Math" w:hAnsi="Cambria Math" w:cs="Courier New"/>
              </w:rPr>
              <m:t>2</m:t>
            </m:r>
          </m:sup>
        </m:sSup>
        <m:r>
          <w:rPr>
            <w:rFonts w:ascii="Cambria Math" w:hAnsi="Cambria Math" w:cs="Courier New"/>
          </w:rPr>
          <m:t>)</m:t>
        </m:r>
      </m:oMath>
      <w:r>
        <w:rPr>
          <w:rFonts w:ascii="Palatino Linotype" w:hAnsi="Palatino Linotype" w:cs="Courier New"/>
        </w:rPr>
        <w:t>.</w:t>
      </w:r>
    </w:p>
    <w:p w:rsidR="00D410E3" w:rsidRDefault="00D410E3" w:rsidP="000C4864">
      <w:pPr>
        <w:rPr>
          <w:rFonts w:ascii="Palatino Linotype" w:hAnsi="Palatino Linotype" w:cs="Courier New"/>
        </w:rPr>
      </w:pPr>
    </w:p>
    <w:p w:rsidR="00D410E3" w:rsidRDefault="00D410E3" w:rsidP="000C4864">
      <w:pPr>
        <w:rPr>
          <w:rFonts w:ascii="Palatino Linotype" w:hAnsi="Palatino Linotype" w:cs="Courier New"/>
        </w:rPr>
      </w:pPr>
    </w:p>
    <w:p w:rsidR="00D410E3" w:rsidRDefault="00D410E3" w:rsidP="000C4864">
      <w:pPr>
        <w:rPr>
          <w:rFonts w:ascii="Palatino Linotype" w:hAnsi="Palatino Linotype" w:cs="Courier New"/>
        </w:rPr>
      </w:pPr>
    </w:p>
    <w:p w:rsidR="00D410E3" w:rsidRDefault="00D410E3" w:rsidP="000C4864">
      <w:pPr>
        <w:rPr>
          <w:rFonts w:ascii="Palatino Linotype" w:hAnsi="Palatino Linotype" w:cs="Courier New"/>
        </w:rPr>
      </w:pPr>
    </w:p>
    <w:p w:rsidR="00D410E3" w:rsidRDefault="00D410E3" w:rsidP="000C4864">
      <w:pPr>
        <w:rPr>
          <w:rFonts w:ascii="Palatino Linotype" w:hAnsi="Palatino Linotype" w:cs="Courier New"/>
        </w:rPr>
      </w:pPr>
    </w:p>
    <w:p w:rsidR="00D410E3" w:rsidRDefault="00D410E3" w:rsidP="000C4864">
      <w:pPr>
        <w:rPr>
          <w:rFonts w:ascii="Palatino Linotype" w:hAnsi="Palatino Linotype" w:cs="Courier New"/>
        </w:rPr>
      </w:pPr>
    </w:p>
    <w:p w:rsidR="00D410E3" w:rsidRDefault="00D410E3" w:rsidP="000C4864">
      <w:pPr>
        <w:rPr>
          <w:rFonts w:ascii="Palatino Linotype" w:hAnsi="Palatino Linotype" w:cs="Courier New"/>
        </w:rPr>
      </w:pPr>
    </w:p>
    <w:p w:rsidR="00D410E3" w:rsidRDefault="00D410E3" w:rsidP="000C4864">
      <w:pPr>
        <w:rPr>
          <w:rFonts w:ascii="Palatino Linotype" w:hAnsi="Palatino Linotype" w:cs="Courier New"/>
          <w:b/>
        </w:rPr>
      </w:pPr>
      <w:r w:rsidRPr="00D410E3">
        <w:rPr>
          <w:rFonts w:ascii="Palatino Linotype" w:hAnsi="Palatino Linotype" w:cs="Courier New"/>
          <w:b/>
        </w:rPr>
        <w:t>Fitting our model in JMP</w:t>
      </w:r>
    </w:p>
    <w:p w:rsidR="00D410E3" w:rsidRPr="00D410E3" w:rsidRDefault="00D410E3" w:rsidP="000C4864">
      <w:pPr>
        <w:rPr>
          <w:rFonts w:ascii="Palatino Linotype" w:hAnsi="Palatino Linotype" w:cs="Courier New"/>
        </w:rPr>
      </w:pPr>
      <w:r>
        <w:rPr>
          <w:rFonts w:ascii="Palatino Linotype" w:hAnsi="Palatino Linotype" w:cs="Courier New"/>
        </w:rPr>
        <w:t xml:space="preserve">To fit this simple model in JMP, select </w:t>
      </w:r>
      <w:r w:rsidRPr="00D410E3">
        <w:rPr>
          <w:rFonts w:ascii="Palatino Linotype" w:hAnsi="Palatino Linotype" w:cs="Courier New"/>
          <w:b/>
        </w:rPr>
        <w:t>Analyze &gt; Fit Model</w:t>
      </w:r>
      <w:r>
        <w:rPr>
          <w:rFonts w:ascii="Palatino Linotype" w:hAnsi="Palatino Linotype" w:cs="Courier New"/>
          <w:b/>
        </w:rPr>
        <w:t xml:space="preserve"> </w:t>
      </w:r>
      <w:r>
        <w:rPr>
          <w:rFonts w:ascii="Palatino Linotype" w:hAnsi="Palatino Linotype" w:cs="Courier New"/>
        </w:rPr>
        <w:t>then set up the Fit Model dialog box as shown below.</w:t>
      </w:r>
    </w:p>
    <w:p w:rsidR="00D410E3" w:rsidRDefault="00D410E3" w:rsidP="000C4864">
      <w:pPr>
        <w:rPr>
          <w:rFonts w:ascii="Palatino Linotype" w:hAnsi="Palatino Linotype" w:cs="Courier New"/>
        </w:rPr>
      </w:pPr>
      <w:r>
        <w:rPr>
          <w:noProof/>
        </w:rPr>
        <w:drawing>
          <wp:inline distT="0" distB="0" distL="0" distR="0" wp14:anchorId="08973531" wp14:editId="532FC46A">
            <wp:extent cx="4705350" cy="2361933"/>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14792" cy="2366673"/>
                    </a:xfrm>
                    <a:prstGeom prst="rect">
                      <a:avLst/>
                    </a:prstGeom>
                  </pic:spPr>
                </pic:pic>
              </a:graphicData>
            </a:graphic>
          </wp:inline>
        </w:drawing>
      </w:r>
    </w:p>
    <w:p w:rsidR="00D410E3" w:rsidRDefault="00DE7571" w:rsidP="000C4864">
      <w:pPr>
        <w:rPr>
          <w:rFonts w:ascii="Palatino Linotype" w:hAnsi="Palatino Linotype" w:cs="Courier New"/>
        </w:rPr>
      </w:pPr>
      <w:r>
        <w:rPr>
          <w:rFonts w:ascii="Palatino Linotype" w:hAnsi="Palatino Linotype" w:cs="Courier New"/>
          <w:b/>
        </w:rPr>
        <w:br/>
      </w:r>
      <w:r w:rsidR="00D410E3" w:rsidRPr="00DE7571">
        <w:rPr>
          <w:rFonts w:ascii="Palatino Linotype" w:hAnsi="Palatino Linotype" w:cs="Courier New"/>
          <w:b/>
        </w:rPr>
        <w:t>Fit Model</w:t>
      </w:r>
      <w:r w:rsidR="00D410E3">
        <w:rPr>
          <w:rFonts w:ascii="Palatino Linotype" w:hAnsi="Palatino Linotype" w:cs="Courier New"/>
        </w:rPr>
        <w:t xml:space="preserve"> dialog box</w:t>
      </w:r>
    </w:p>
    <w:p w:rsidR="00D410E3" w:rsidRDefault="00D410E3" w:rsidP="000C4864">
      <w:pPr>
        <w:rPr>
          <w:rFonts w:ascii="Palatino Linotype" w:hAnsi="Palatino Linotype" w:cs="Courier New"/>
        </w:rPr>
      </w:pPr>
      <w:r>
        <w:rPr>
          <w:noProof/>
        </w:rPr>
        <w:drawing>
          <wp:inline distT="0" distB="0" distL="0" distR="0" wp14:anchorId="062D1768" wp14:editId="639ED6DC">
            <wp:extent cx="3676650" cy="2473654"/>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80252" cy="2476077"/>
                    </a:xfrm>
                    <a:prstGeom prst="rect">
                      <a:avLst/>
                    </a:prstGeom>
                  </pic:spPr>
                </pic:pic>
              </a:graphicData>
            </a:graphic>
          </wp:inline>
        </w:drawing>
      </w:r>
    </w:p>
    <w:p w:rsidR="00DE7571" w:rsidRDefault="00DE7571" w:rsidP="000C4864">
      <w:pPr>
        <w:rPr>
          <w:rFonts w:ascii="Palatino Linotype" w:hAnsi="Palatino Linotype" w:cs="Courier New"/>
        </w:rPr>
      </w:pPr>
    </w:p>
    <w:p w:rsidR="00DE7571" w:rsidRDefault="00DE7571" w:rsidP="000C4864">
      <w:pPr>
        <w:rPr>
          <w:rFonts w:ascii="Palatino Linotype" w:hAnsi="Palatino Linotype" w:cs="Courier New"/>
        </w:rPr>
      </w:pPr>
      <w:r>
        <w:rPr>
          <w:rFonts w:ascii="Palatino Linotype" w:hAnsi="Palatino Linotype" w:cs="Courier New"/>
        </w:rPr>
        <w:t xml:space="preserve">The results of fitting this model </w:t>
      </w:r>
      <w:proofErr w:type="gramStart"/>
      <w:r>
        <w:rPr>
          <w:rFonts w:ascii="Palatino Linotype" w:hAnsi="Palatino Linotype" w:cs="Courier New"/>
        </w:rPr>
        <w:t>are shown</w:t>
      </w:r>
      <w:proofErr w:type="gramEnd"/>
      <w:r>
        <w:rPr>
          <w:rFonts w:ascii="Palatino Linotype" w:hAnsi="Palatino Linotype" w:cs="Courier New"/>
        </w:rPr>
        <w:t xml:space="preserve"> on the following page along with some of our results from examining the distribution of the fish lengths.</w:t>
      </w:r>
    </w:p>
    <w:p w:rsidR="00DE7571" w:rsidRDefault="00DE7571" w:rsidP="000C4864">
      <w:pPr>
        <w:rPr>
          <w:rFonts w:ascii="Palatino Linotype" w:hAnsi="Palatino Linotype" w:cs="Courier New"/>
        </w:rPr>
      </w:pPr>
    </w:p>
    <w:p w:rsidR="00DE7571" w:rsidRDefault="00DE7571" w:rsidP="000C4864">
      <w:pPr>
        <w:rPr>
          <w:rFonts w:ascii="Palatino Linotype" w:hAnsi="Palatino Linotype" w:cs="Courier New"/>
        </w:rPr>
      </w:pPr>
      <w:r>
        <w:rPr>
          <w:rFonts w:ascii="Palatino Linotype" w:hAnsi="Palatino Linotype" w:cs="Courier New"/>
        </w:rPr>
        <w:t>This will fit the equivalent regression models defined above, i.e.</w:t>
      </w:r>
    </w:p>
    <w:p w:rsidR="00DE7571" w:rsidRDefault="00DE7571" w:rsidP="000C4864">
      <w:pPr>
        <w:rPr>
          <w:rFonts w:ascii="Palatino Linotype" w:hAnsi="Palatino Linotype" w:cs="Courier New"/>
        </w:rPr>
      </w:pPr>
    </w:p>
    <w:p w:rsidR="00DE7571" w:rsidRPr="00DE7571" w:rsidRDefault="00DE7571" w:rsidP="00DE7571">
      <w:pPr>
        <w:rPr>
          <w:rFonts w:ascii="Palatino Linotype" w:hAnsi="Palatino Linotype" w:cs="Courier New"/>
        </w:rPr>
      </w:pPr>
      <w:r>
        <w:rPr>
          <w:rFonts w:ascii="Palatino Linotype" w:hAnsi="Palatino Linotype" w:cs="Courier New"/>
        </w:rPr>
        <w:t xml:space="preserve">                         </w:t>
      </w:r>
      <w:r w:rsidRPr="00DE7571">
        <w:rPr>
          <w:rFonts w:ascii="Palatino Linotype" w:hAnsi="Palatino Linotype" w:cs="Courier New"/>
        </w:rPr>
        <w:tab/>
      </w:r>
      <w:r w:rsidRPr="00DE7571">
        <w:rPr>
          <w:rFonts w:ascii="Palatino Linotype" w:hAnsi="Palatino Linotype" w:cs="Courier New"/>
        </w:rPr>
        <w:tab/>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=μ+</m:t>
        </m:r>
        <m:sSub>
          <m:sSubPr>
            <m:ctrlPr>
              <w:rPr>
                <w:rFonts w:ascii="Cambria Math" w:hAnsi="Cambria Math" w:cs="Courier New"/>
                <w:i/>
              </w:rPr>
            </m:ctrlPr>
          </m:sSubPr>
          <m:e>
            <m:r>
              <w:rPr>
                <w:rFonts w:ascii="Cambria Math" w:hAnsi="Cambria Math" w:cs="Courier New"/>
              </w:rPr>
              <m:t>e</m:t>
            </m:r>
          </m:e>
          <m:sub>
            <m:r>
              <w:rPr>
                <w:rFonts w:ascii="Cambria Math" w:hAnsi="Cambria Math" w:cs="Courier New"/>
              </w:rPr>
              <m:t>i</m:t>
            </m:r>
          </m:sub>
        </m:sSub>
        <m:r>
          <w:rPr>
            <w:rFonts w:ascii="Cambria Math" w:hAnsi="Cambria Math" w:cs="Courier New"/>
          </w:rPr>
          <m:t xml:space="preserve">    i=1,2,…,n</m:t>
        </m:r>
      </m:oMath>
      <w:r w:rsidRPr="00DE7571">
        <w:rPr>
          <w:rFonts w:ascii="Palatino Linotype" w:hAnsi="Palatino Linotype" w:cs="Courier New"/>
        </w:rPr>
        <w:t xml:space="preserve"> </w:t>
      </w:r>
    </w:p>
    <w:p w:rsidR="00DE7571" w:rsidRPr="00D410E3" w:rsidRDefault="00DE7571" w:rsidP="00DE7571">
      <w:pPr>
        <w:pStyle w:val="ListParagraph"/>
        <w:rPr>
          <w:rFonts w:ascii="Cambria Math" w:hAnsi="Cambria Math" w:cs="Courier New"/>
          <w:oMath/>
        </w:rPr>
      </w:pPr>
    </w:p>
    <w:p w:rsidR="00DE7571" w:rsidRDefault="00DE7571" w:rsidP="000C4864">
      <w:pPr>
        <w:rPr>
          <w:rFonts w:ascii="Palatino Linotype" w:hAnsi="Palatino Linotype" w:cs="Courier New"/>
        </w:rPr>
      </w:pPr>
      <w:r>
        <w:rPr>
          <w:rFonts w:ascii="Palatino Linotype" w:hAnsi="Palatino Linotype" w:cs="Courier New"/>
        </w:rPr>
        <w:t xml:space="preserve">                                                </w:t>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o</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e</m:t>
            </m:r>
          </m:e>
          <m:sub>
            <m:r>
              <w:rPr>
                <w:rFonts w:ascii="Cambria Math" w:hAnsi="Cambria Math" w:cs="Courier New"/>
              </w:rPr>
              <m:t>i</m:t>
            </m:r>
          </m:sub>
        </m:sSub>
        <m:r>
          <w:rPr>
            <w:rFonts w:ascii="Cambria Math" w:hAnsi="Cambria Math" w:cs="Courier New"/>
          </w:rPr>
          <m:t xml:space="preserve">   i=1,2,…,n</m:t>
        </m:r>
      </m:oMath>
      <w:r>
        <w:rPr>
          <w:rFonts w:ascii="Palatino Linotype" w:hAnsi="Palatino Linotype" w:cs="Courier New"/>
        </w:rPr>
        <w:t xml:space="preserve">   </w:t>
      </w:r>
    </w:p>
    <w:p w:rsidR="00DE7571" w:rsidRDefault="00DE7571" w:rsidP="000C4864">
      <w:pPr>
        <w:rPr>
          <w:rFonts w:ascii="Palatino Linotype" w:hAnsi="Palatino Linotype" w:cs="Courier New"/>
        </w:rPr>
      </w:pPr>
      <w:r>
        <w:rPr>
          <w:rFonts w:ascii="Palatino Linotype" w:hAnsi="Palatino Linotype" w:cs="Courier New"/>
        </w:rPr>
        <w:lastRenderedPageBreak/>
        <w:t xml:space="preserve">Results of </w:t>
      </w:r>
      <w:r w:rsidRPr="00DE7571">
        <w:rPr>
          <w:rFonts w:ascii="Palatino Linotype" w:hAnsi="Palatino Linotype" w:cs="Courier New"/>
          <w:b/>
        </w:rPr>
        <w:t>Fit Model</w:t>
      </w:r>
    </w:p>
    <w:p w:rsidR="00DE7571" w:rsidRDefault="00DE7571" w:rsidP="000C4864">
      <w:pPr>
        <w:rPr>
          <w:rFonts w:ascii="Palatino Linotype" w:hAnsi="Palatino Linotype" w:cs="Courier New"/>
        </w:rPr>
      </w:pPr>
      <w:r w:rsidRPr="00DE7571">
        <w:rPr>
          <w:rFonts w:ascii="Palatino Linotype" w:hAnsi="Palatino Linotype" w:cs="Courier New"/>
          <w:noProof/>
        </w:rPr>
        <mc:AlternateContent>
          <mc:Choice Requires="wps">
            <w:drawing>
              <wp:anchor distT="45720" distB="45720" distL="114300" distR="114300" simplePos="0" relativeHeight="251694080" behindDoc="0" locked="0" layoutInCell="1" allowOverlap="1" wp14:anchorId="0BC72267" wp14:editId="717F77A5">
                <wp:simplePos x="0" y="0"/>
                <wp:positionH relativeFrom="column">
                  <wp:posOffset>3676650</wp:posOffset>
                </wp:positionH>
                <wp:positionV relativeFrom="paragraph">
                  <wp:posOffset>5715</wp:posOffset>
                </wp:positionV>
                <wp:extent cx="259080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solidFill>
                          <a:srgbClr val="FFFFFF"/>
                        </a:solidFill>
                        <a:ln w="9525">
                          <a:noFill/>
                          <a:miter lim="800000"/>
                          <a:headEnd/>
                          <a:tailEnd/>
                        </a:ln>
                      </wps:spPr>
                      <wps:txbx>
                        <w:txbxContent>
                          <w:p w:rsidR="00DE7571" w:rsidRPr="00DE7571" w:rsidRDefault="00DE7571">
                            <w:pPr>
                              <w:rPr>
                                <w:rFonts w:ascii="Palatino Linotype" w:hAnsi="Palatino Linotype"/>
                                <w:b/>
                              </w:rPr>
                            </w:pPr>
                            <w:r w:rsidRPr="00DE7571">
                              <w:rPr>
                                <w:rFonts w:ascii="Palatino Linotype" w:hAnsi="Palatino Linotype"/>
                                <w:b/>
                              </w:rPr>
                              <w:t xml:space="preserve">How are the results similar?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72267" id="_x0000_s1033" type="#_x0000_t202" style="position:absolute;margin-left:289.5pt;margin-top:.45pt;width:204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" stroked="f">
                <v:textbox style="mso-fit-shape-to-text:t">
                  <w:txbxContent>
                    <w:p w:rsidR="00DE7571" w:rsidRPr="00DE7571" w:rsidRDefault="00DE7571">
                      <w:pPr>
                        <w:rPr>
                          <w:rFonts w:ascii="Palatino Linotype" w:hAnsi="Palatino Linotype"/>
                          <w:b/>
                        </w:rPr>
                      </w:pPr>
                      <w:r w:rsidRPr="00DE7571">
                        <w:rPr>
                          <w:rFonts w:ascii="Palatino Linotype" w:hAnsi="Palatino Linotype"/>
                          <w:b/>
                        </w:rPr>
                        <w:t xml:space="preserve">How are the results similar?  </w:t>
                      </w:r>
                    </w:p>
                  </w:txbxContent>
                </v:textbox>
                <w10:wrap type="square"/>
              </v:shape>
            </w:pict>
          </mc:Fallback>
        </mc:AlternateContent>
      </w:r>
      <w:r>
        <w:rPr>
          <w:noProof/>
        </w:rPr>
        <w:drawing>
          <wp:inline distT="0" distB="0" distL="0" distR="0" wp14:anchorId="22EB065E" wp14:editId="303FFC65">
            <wp:extent cx="3552825" cy="5766389"/>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73557" cy="5800037"/>
                    </a:xfrm>
                    <a:prstGeom prst="rect">
                      <a:avLst/>
                    </a:prstGeom>
                  </pic:spPr>
                </pic:pic>
              </a:graphicData>
            </a:graphic>
          </wp:inline>
        </w:drawing>
      </w:r>
    </w:p>
    <w:p w:rsidR="00DE7571" w:rsidRDefault="00DE7571" w:rsidP="000C4864">
      <w:pPr>
        <w:rPr>
          <w:rFonts w:ascii="Palatino Linotype" w:hAnsi="Palatino Linotype" w:cs="Courier New"/>
          <w:b/>
        </w:rPr>
      </w:pPr>
      <w:r>
        <w:rPr>
          <w:rFonts w:ascii="Palatino Linotype" w:hAnsi="Palatino Linotype" w:cs="Courier New"/>
        </w:rPr>
        <w:t xml:space="preserve">Results from </w:t>
      </w:r>
      <w:r w:rsidRPr="00DE7571">
        <w:rPr>
          <w:rFonts w:ascii="Palatino Linotype" w:hAnsi="Palatino Linotype" w:cs="Courier New"/>
          <w:b/>
        </w:rPr>
        <w:t>Analyze &gt; Distribution</w:t>
      </w:r>
    </w:p>
    <w:p w:rsidR="00DE7571" w:rsidRDefault="00DE7571" w:rsidP="000C4864">
      <w:pPr>
        <w:rPr>
          <w:rFonts w:ascii="Palatino Linotype" w:hAnsi="Palatino Linotype" w:cs="Courier New"/>
        </w:rPr>
      </w:pPr>
      <w:r>
        <w:rPr>
          <w:noProof/>
        </w:rPr>
        <w:drawing>
          <wp:inline distT="0" distB="0" distL="0" distR="0" wp14:anchorId="7D302AE4" wp14:editId="7FB9F9AB">
            <wp:extent cx="4419600" cy="18348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46021" cy="1845819"/>
                    </a:xfrm>
                    <a:prstGeom prst="rect">
                      <a:avLst/>
                    </a:prstGeom>
                  </pic:spPr>
                </pic:pic>
              </a:graphicData>
            </a:graphic>
          </wp:inline>
        </w:drawing>
      </w:r>
    </w:p>
    <w:p w:rsidR="00FE4A8F" w:rsidRDefault="00FE4A8F" w:rsidP="000C4864">
      <w:pPr>
        <w:rPr>
          <w:rFonts w:ascii="Palatino Linotype" w:hAnsi="Palatino Linotype" w:cs="Courier New"/>
          <w:b/>
        </w:rPr>
      </w:pPr>
      <w:r>
        <w:rPr>
          <w:rFonts w:ascii="Palatino Linotype" w:hAnsi="Palatino Linotype" w:cs="Courier New"/>
          <w:b/>
        </w:rPr>
        <w:lastRenderedPageBreak/>
        <w:t>The Fitted Model</w:t>
      </w:r>
    </w:p>
    <w:p w:rsidR="00FE4A8F" w:rsidRDefault="00FE4A8F" w:rsidP="000C4864">
      <w:pPr>
        <w:rPr>
          <w:rFonts w:ascii="Palatino Linotype" w:hAnsi="Palatino Linotype" w:cs="Courier New"/>
        </w:rPr>
      </w:pPr>
    </w:p>
    <w:p w:rsidR="00FE4A8F" w:rsidRPr="00FA39F2" w:rsidRDefault="00FE4A8F" w:rsidP="000C4864">
      <w:pPr>
        <w:rPr>
          <w:rFonts w:ascii="Palatino Linotype" w:hAnsi="Palatino Linotype" w:cs="Courier New"/>
          <w:u w:val="single"/>
        </w:rPr>
      </w:pPr>
      <w:r w:rsidRPr="00FA39F2">
        <w:rPr>
          <w:rFonts w:ascii="Palatino Linotype" w:hAnsi="Palatino Linotype" w:cs="Courier New"/>
          <w:u w:val="single"/>
        </w:rPr>
        <w:t>Models</w:t>
      </w:r>
    </w:p>
    <w:p w:rsidR="00FE4A8F" w:rsidRPr="00DE7571" w:rsidRDefault="006F1529" w:rsidP="00FE4A8F">
      <w:pPr>
        <w:ind w:left="2160" w:firstLine="720"/>
        <w:rPr>
          <w:rFonts w:ascii="Palatino Linotype" w:hAnsi="Palatino Linotype" w:cs="Courier New"/>
        </w:rPr>
      </w:pP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=μ+</m:t>
        </m:r>
        <m:sSub>
          <m:sSubPr>
            <m:ctrlPr>
              <w:rPr>
                <w:rFonts w:ascii="Cambria Math" w:hAnsi="Cambria Math" w:cs="Courier New"/>
                <w:i/>
              </w:rPr>
            </m:ctrlPr>
          </m:sSubPr>
          <m:e>
            <m:r>
              <w:rPr>
                <w:rFonts w:ascii="Cambria Math" w:hAnsi="Cambria Math" w:cs="Courier New"/>
              </w:rPr>
              <m:t>e</m:t>
            </m:r>
          </m:e>
          <m:sub>
            <m:r>
              <w:rPr>
                <w:rFonts w:ascii="Cambria Math" w:hAnsi="Cambria Math" w:cs="Courier New"/>
              </w:rPr>
              <m:t>i</m:t>
            </m:r>
          </m:sub>
        </m:sSub>
        <m:r>
          <w:rPr>
            <w:rFonts w:ascii="Cambria Math" w:hAnsi="Cambria Math" w:cs="Courier New"/>
          </w:rPr>
          <m:t xml:space="preserve">    i=1,2,…,n</m:t>
        </m:r>
      </m:oMath>
      <w:r w:rsidR="00FE4A8F" w:rsidRPr="00DE7571">
        <w:rPr>
          <w:rFonts w:ascii="Palatino Linotype" w:hAnsi="Palatino Linotype" w:cs="Courier New"/>
        </w:rPr>
        <w:t xml:space="preserve"> </w:t>
      </w:r>
    </w:p>
    <w:p w:rsidR="00FE4A8F" w:rsidRPr="00D410E3" w:rsidRDefault="00FE4A8F" w:rsidP="00FE4A8F">
      <w:pPr>
        <w:pStyle w:val="ListParagraph"/>
        <w:rPr>
          <w:rFonts w:ascii="Cambria Math" w:hAnsi="Cambria Math" w:cs="Courier New"/>
          <w:oMath/>
        </w:rPr>
      </w:pPr>
    </w:p>
    <w:p w:rsidR="00FE4A8F" w:rsidRDefault="00FE4A8F" w:rsidP="00FE4A8F">
      <w:pPr>
        <w:rPr>
          <w:rFonts w:ascii="Palatino Linotype" w:hAnsi="Palatino Linotype" w:cs="Courier New"/>
        </w:rPr>
      </w:pPr>
      <w:r>
        <w:rPr>
          <w:rFonts w:ascii="Palatino Linotype" w:hAnsi="Palatino Linotype" w:cs="Courier New"/>
        </w:rPr>
        <w:t xml:space="preserve">                                                </w:t>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o</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e</m:t>
            </m:r>
          </m:e>
          <m:sub>
            <m:r>
              <w:rPr>
                <w:rFonts w:ascii="Cambria Math" w:hAnsi="Cambria Math" w:cs="Courier New"/>
              </w:rPr>
              <m:t>i</m:t>
            </m:r>
          </m:sub>
        </m:sSub>
        <m:r>
          <w:rPr>
            <w:rFonts w:ascii="Cambria Math" w:hAnsi="Cambria Math" w:cs="Courier New"/>
          </w:rPr>
          <m:t xml:space="preserve">   i=1,2,…,n</m:t>
        </m:r>
      </m:oMath>
      <w:r>
        <w:rPr>
          <w:rFonts w:ascii="Palatino Linotype" w:hAnsi="Palatino Linotype" w:cs="Courier New"/>
        </w:rPr>
        <w:t xml:space="preserve">   </w:t>
      </w:r>
    </w:p>
    <w:p w:rsidR="00FE4A8F" w:rsidRDefault="00FE4A8F" w:rsidP="000C4864">
      <w:pPr>
        <w:rPr>
          <w:rFonts w:ascii="Palatino Linotype" w:hAnsi="Palatino Linotype" w:cs="Courier New"/>
        </w:rPr>
      </w:pPr>
    </w:p>
    <w:p w:rsidR="00FE4A8F" w:rsidRPr="00FA39F2" w:rsidRDefault="00FE4A8F" w:rsidP="000C4864">
      <w:pPr>
        <w:rPr>
          <w:rFonts w:ascii="Palatino Linotype" w:hAnsi="Palatino Linotype" w:cs="Courier New"/>
          <w:u w:val="single"/>
        </w:rPr>
      </w:pPr>
      <w:r w:rsidRPr="00FA39F2">
        <w:rPr>
          <w:rFonts w:ascii="Palatino Linotype" w:hAnsi="Palatino Linotype" w:cs="Courier New"/>
          <w:u w:val="single"/>
        </w:rPr>
        <w:t>Fitted Models</w:t>
      </w:r>
    </w:p>
    <w:p w:rsidR="00FE4A8F" w:rsidRDefault="00FE4A8F" w:rsidP="000C4864">
      <w:pPr>
        <w:rPr>
          <w:rFonts w:ascii="Palatino Linotype" w:hAnsi="Palatino Linotype" w:cs="Courier New"/>
        </w:rPr>
      </w:pP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acc>
          <m:accPr>
            <m:ctrlPr>
              <w:rPr>
                <w:rFonts w:ascii="Cambria Math" w:hAnsi="Cambria Math" w:cs="Courier New"/>
                <w:i/>
              </w:rPr>
            </m:ctrlPr>
          </m:accPr>
          <m:e>
            <m:r>
              <w:rPr>
                <w:rFonts w:ascii="Cambria Math" w:hAnsi="Cambria Math" w:cs="Courier New"/>
              </w:rPr>
              <m:t>μ</m:t>
            </m:r>
          </m:e>
        </m:acc>
        <m:r>
          <w:rPr>
            <w:rFonts w:ascii="Cambria Math" w:hAnsi="Cambria Math" w:cs="Courier New"/>
          </w:rPr>
          <m:t>+</m:t>
        </m:r>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i</m:t>
            </m:r>
          </m:sub>
        </m:sSub>
        <m:r>
          <w:rPr>
            <w:rFonts w:ascii="Cambria Math" w:hAnsi="Cambria Math" w:cs="Courier New"/>
          </w:rPr>
          <m:t xml:space="preserve">     i=1,2, …, n</m:t>
        </m:r>
      </m:oMath>
    </w:p>
    <w:p w:rsidR="00FE4A8F" w:rsidRDefault="00FE4A8F" w:rsidP="000C4864">
      <w:pPr>
        <w:rPr>
          <w:rFonts w:ascii="Palatino Linotype" w:hAnsi="Palatino Linotype" w:cs="Courier New"/>
        </w:rPr>
      </w:pPr>
    </w:p>
    <w:p w:rsidR="00FE4A8F" w:rsidRPr="00FE4A8F" w:rsidRDefault="00FE4A8F" w:rsidP="000C4864">
      <w:pPr>
        <w:rPr>
          <w:rFonts w:ascii="Palatino Linotype" w:hAnsi="Palatino Linotype" w:cs="Courier New"/>
        </w:rPr>
      </w:pP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m:t>
            </m:r>
          </m:sub>
        </m:sSub>
        <m:r>
          <w:rPr>
            <w:rFonts w:ascii="Cambria Math" w:hAnsi="Cambria Math" w:cs="Courier New"/>
          </w:rPr>
          <m:t>+</m:t>
        </m:r>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i</m:t>
            </m:r>
          </m:sub>
        </m:sSub>
        <m:r>
          <w:rPr>
            <w:rFonts w:ascii="Cambria Math" w:hAnsi="Cambria Math" w:cs="Courier New"/>
          </w:rPr>
          <m:t xml:space="preserve">   i=1,2,…, n</m:t>
        </m:r>
      </m:oMath>
    </w:p>
    <w:p w:rsidR="00FE4A8F" w:rsidRDefault="00FE4A8F" w:rsidP="000C4864">
      <w:pPr>
        <w:rPr>
          <w:rFonts w:ascii="Palatino Linotype" w:hAnsi="Palatino Linotype" w:cs="Courier New"/>
          <w:b/>
        </w:rPr>
      </w:pPr>
    </w:p>
    <w:p w:rsidR="00EC78EB" w:rsidRDefault="00EC78EB" w:rsidP="00EC78EB">
      <w:pPr>
        <w:jc w:val="both"/>
        <w:rPr>
          <w:rFonts w:ascii="Palatino Linotype" w:hAnsi="Palatino Linotype" w:cs="Courier New"/>
        </w:rPr>
      </w:pPr>
      <w:proofErr w:type="gramStart"/>
      <w:r>
        <w:rPr>
          <w:rFonts w:ascii="Palatino Linotype" w:hAnsi="Palatino Linotype" w:cs="Courier New"/>
        </w:rPr>
        <w:t>where</w:t>
      </w:r>
      <w:proofErr w:type="gramEnd"/>
      <w:r>
        <w:rPr>
          <w:rFonts w:ascii="Palatino Linotype" w:hAnsi="Palatino Linotype" w:cs="Courier New"/>
        </w:rPr>
        <w:t>,</w:t>
      </w:r>
    </w:p>
    <w:p w:rsidR="00EC78EB" w:rsidRDefault="00EC78EB" w:rsidP="00EC78EB">
      <w:pPr>
        <w:jc w:val="both"/>
        <w:rPr>
          <w:rFonts w:ascii="Palatino Linotype" w:hAnsi="Palatino Linotype" w:cs="Courier New"/>
        </w:rPr>
      </w:pPr>
    </w:p>
    <w:p w:rsidR="00EC78EB" w:rsidRDefault="00EC78EB" w:rsidP="00EC78EB">
      <w:pPr>
        <w:jc w:val="both"/>
        <w:rPr>
          <w:rFonts w:ascii="Palatino Linotype" w:hAnsi="Palatino Linotype" w:cs="Courier New"/>
        </w:rPr>
      </w:pPr>
      <w:r>
        <w:rPr>
          <w:rFonts w:ascii="Palatino Linotype" w:hAnsi="Palatino Linotype" w:cs="Courier New"/>
        </w:rPr>
        <w:t xml:space="preserve">     </w:t>
      </w:r>
      <w:r w:rsidR="00FE4A8F">
        <w:rPr>
          <w:rFonts w:ascii="Palatino Linotype" w:hAnsi="Palatino Linotype" w:cs="Courier New"/>
        </w:rPr>
        <w:t xml:space="preserve"> </w:t>
      </w:r>
      <m:oMath>
        <m:acc>
          <m:accPr>
            <m:ctrlPr>
              <w:rPr>
                <w:rFonts w:ascii="Cambria Math" w:hAnsi="Cambria Math" w:cs="Courier New"/>
                <w:i/>
              </w:rPr>
            </m:ctrlPr>
          </m:accPr>
          <m:e>
            <m:r>
              <w:rPr>
                <w:rFonts w:ascii="Cambria Math" w:hAnsi="Cambria Math" w:cs="Courier New"/>
              </w:rPr>
              <m:t>μ</m:t>
            </m:r>
          </m:e>
        </m:acc>
        <m:r>
          <w:rPr>
            <w:rFonts w:ascii="Cambria Math" w:hAnsi="Cambria Math" w:cs="Courier New"/>
          </w:rPr>
          <m:t>=</m:t>
        </m:r>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m:t>
            </m:r>
          </m:sub>
        </m:sSub>
        <m:r>
          <w:rPr>
            <w:rFonts w:ascii="Cambria Math" w:hAnsi="Cambria Math" w:cs="Courier New"/>
          </w:rPr>
          <m:t>=192.97=</m:t>
        </m:r>
        <m:acc>
          <m:accPr>
            <m:chr m:val="̅"/>
            <m:ctrlPr>
              <w:rPr>
                <w:rFonts w:ascii="Cambria Math" w:hAnsi="Cambria Math" w:cs="Courier New"/>
                <w:i/>
              </w:rPr>
            </m:ctrlPr>
          </m:accPr>
          <m:e>
            <m:r>
              <w:rPr>
                <w:rFonts w:ascii="Cambria Math" w:hAnsi="Cambria Math" w:cs="Courier New"/>
              </w:rPr>
              <m:t>y</m:t>
            </m:r>
          </m:e>
        </m:acc>
      </m:oMath>
      <w:r w:rsidR="00FA39F2">
        <w:rPr>
          <w:rFonts w:ascii="Palatino Linotype" w:hAnsi="Palatino Linotype" w:cs="Courier New"/>
        </w:rPr>
        <w:t xml:space="preserve"> -- </w:t>
      </w:r>
      <w:proofErr w:type="gramStart"/>
      <w:r w:rsidR="00FA39F2">
        <w:rPr>
          <w:rFonts w:ascii="Palatino Linotype" w:hAnsi="Palatino Linotype" w:cs="Courier New"/>
        </w:rPr>
        <w:t>thus</w:t>
      </w:r>
      <w:proofErr w:type="gramEnd"/>
      <w:r w:rsidR="00FA39F2">
        <w:rPr>
          <w:rFonts w:ascii="Palatino Linotype" w:hAnsi="Palatino Linotype" w:cs="Courier New"/>
        </w:rPr>
        <w:t xml:space="preserve"> the </w:t>
      </w:r>
      <w:r w:rsidRPr="00EC78EB">
        <w:rPr>
          <w:rFonts w:ascii="Palatino Linotype" w:hAnsi="Palatino Linotype" w:cs="Courier New"/>
          <w:b/>
          <w:i/>
        </w:rPr>
        <w:t>fitted values</w:t>
      </w:r>
      <w:r w:rsidR="00FA39F2">
        <w:rPr>
          <w:rFonts w:ascii="Palatino Linotype" w:hAnsi="Palatino Linotype" w:cs="Courier New"/>
        </w:rPr>
        <w:t xml:space="preserve"> are </w:t>
      </w:r>
      <m:oMath>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y</m:t>
                </m:r>
              </m:e>
            </m:acc>
          </m:e>
          <m:sub>
            <m:r>
              <w:rPr>
                <w:rFonts w:ascii="Cambria Math" w:hAnsi="Cambria Math" w:cs="Courier New"/>
              </w:rPr>
              <m:t>i</m:t>
            </m:r>
          </m:sub>
        </m:sSub>
        <m:r>
          <w:rPr>
            <w:rFonts w:ascii="Cambria Math" w:hAnsi="Cambria Math" w:cs="Courier New"/>
          </w:rPr>
          <m:t>=</m:t>
        </m:r>
        <m:acc>
          <m:accPr>
            <m:chr m:val="̅"/>
            <m:ctrlPr>
              <w:rPr>
                <w:rFonts w:ascii="Cambria Math" w:hAnsi="Cambria Math" w:cs="Courier New"/>
                <w:i/>
              </w:rPr>
            </m:ctrlPr>
          </m:accPr>
          <m:e>
            <m:r>
              <w:rPr>
                <w:rFonts w:ascii="Cambria Math" w:hAnsi="Cambria Math" w:cs="Courier New"/>
              </w:rPr>
              <m:t>y</m:t>
            </m:r>
          </m:e>
        </m:acc>
        <m:r>
          <w:rPr>
            <w:rFonts w:ascii="Cambria Math" w:hAnsi="Cambria Math" w:cs="Courier New"/>
          </w:rPr>
          <m:t xml:space="preserve"> ,  i=1,2,…, n</m:t>
        </m:r>
      </m:oMath>
    </w:p>
    <w:p w:rsidR="00EC78EB" w:rsidRDefault="00EC78EB" w:rsidP="00EC78EB">
      <w:pPr>
        <w:jc w:val="both"/>
        <w:rPr>
          <w:rFonts w:ascii="Palatino Linotype" w:hAnsi="Palatino Linotype" w:cs="Courier New"/>
        </w:rPr>
      </w:pPr>
    </w:p>
    <w:p w:rsidR="00EC78EB" w:rsidRDefault="00EC78EB" w:rsidP="00EC78EB">
      <w:pPr>
        <w:jc w:val="both"/>
        <w:rPr>
          <w:rFonts w:ascii="Palatino Linotype" w:hAnsi="Palatino Linotype" w:cs="Courier New"/>
        </w:rPr>
      </w:pPr>
      <w:proofErr w:type="gramStart"/>
      <w:r>
        <w:rPr>
          <w:rFonts w:ascii="Palatino Linotype" w:hAnsi="Palatino Linotype" w:cs="Courier New"/>
        </w:rPr>
        <w:t>and</w:t>
      </w:r>
      <w:proofErr w:type="gramEnd"/>
      <w:r>
        <w:rPr>
          <w:rFonts w:ascii="Palatino Linotype" w:hAnsi="Palatino Linotype" w:cs="Courier New"/>
        </w:rPr>
        <w:t xml:space="preserve"> the observed errors or </w:t>
      </w:r>
      <w:r w:rsidRPr="00EC78EB">
        <w:rPr>
          <w:rFonts w:ascii="Palatino Linotype" w:hAnsi="Palatino Linotype" w:cs="Courier New"/>
          <w:b/>
          <w:i/>
        </w:rPr>
        <w:t>residuals</w:t>
      </w:r>
      <w:r>
        <w:rPr>
          <w:rFonts w:ascii="Palatino Linotype" w:hAnsi="Palatino Linotype" w:cs="Courier New"/>
        </w:rPr>
        <w:t xml:space="preserve"> (</w:t>
      </w:r>
      <m:oMath>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i</m:t>
            </m:r>
          </m:sub>
        </m:sSub>
        <m:r>
          <w:rPr>
            <w:rFonts w:ascii="Cambria Math" w:hAnsi="Cambria Math" w:cs="Courier New"/>
          </w:rPr>
          <m:t>)</m:t>
        </m:r>
      </m:oMath>
      <w:r>
        <w:rPr>
          <w:rFonts w:ascii="Palatino Linotype" w:hAnsi="Palatino Linotype" w:cs="Courier New"/>
        </w:rPr>
        <w:t xml:space="preserve"> are given by</w:t>
      </w:r>
    </w:p>
    <w:p w:rsidR="00EC78EB" w:rsidRDefault="00EC78EB" w:rsidP="00EC78EB">
      <w:pPr>
        <w:jc w:val="both"/>
        <w:rPr>
          <w:rFonts w:ascii="Palatino Linotype" w:hAnsi="Palatino Linotype" w:cs="Courier New"/>
        </w:rPr>
      </w:pPr>
    </w:p>
    <w:p w:rsidR="00EC78EB" w:rsidRDefault="00EC78EB" w:rsidP="00EC78EB">
      <w:pPr>
        <w:jc w:val="both"/>
        <w:rPr>
          <w:rFonts w:ascii="Palatino Linotype" w:hAnsi="Palatino Linotype" w:cs="Courier New"/>
        </w:rPr>
      </w:pPr>
      <w:r>
        <w:rPr>
          <w:rFonts w:ascii="Palatino Linotype" w:hAnsi="Palatino Linotype" w:cs="Courier New"/>
        </w:rPr>
        <w:t xml:space="preserve">     </w:t>
      </w:r>
      <m:oMath>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y</m:t>
                </m:r>
              </m:e>
            </m:acc>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acc>
          <m:accPr>
            <m:chr m:val="̅"/>
            <m:ctrlPr>
              <w:rPr>
                <w:rFonts w:ascii="Cambria Math" w:hAnsi="Cambria Math" w:cs="Courier New"/>
                <w:i/>
              </w:rPr>
            </m:ctrlPr>
          </m:accPr>
          <m:e>
            <m:r>
              <w:rPr>
                <w:rFonts w:ascii="Cambria Math" w:hAnsi="Cambria Math" w:cs="Courier New"/>
              </w:rPr>
              <m:t>y</m:t>
            </m:r>
          </m:e>
        </m:acc>
        <m:r>
          <w:rPr>
            <w:rFonts w:ascii="Cambria Math" w:hAnsi="Cambria Math" w:cs="Courier New"/>
          </w:rPr>
          <m:t>),  i=1, 2,…,n</m:t>
        </m:r>
      </m:oMath>
      <w:r w:rsidR="00FA39F2">
        <w:rPr>
          <w:rFonts w:ascii="Palatino Linotype" w:hAnsi="Palatino Linotype" w:cs="Courier New"/>
        </w:rPr>
        <w:t>.</w:t>
      </w:r>
    </w:p>
    <w:p w:rsidR="00A268E3" w:rsidRDefault="00A268E3" w:rsidP="000C4864">
      <w:pPr>
        <w:rPr>
          <w:rFonts w:ascii="Palatino Linotype" w:hAnsi="Palatino Linotype" w:cs="Courier New"/>
          <w:b/>
        </w:rPr>
      </w:pPr>
    </w:p>
    <w:p w:rsidR="00E33537" w:rsidRPr="00E33537" w:rsidRDefault="00E33537">
      <w:pPr>
        <w:rPr>
          <w:rFonts w:ascii="Palatino Linotype" w:hAnsi="Palatino Linotype" w:cs="Courier New"/>
          <w:b/>
        </w:rPr>
      </w:pPr>
      <w:r w:rsidRPr="00E33537">
        <w:rPr>
          <w:rFonts w:ascii="Palatino Linotype" w:hAnsi="Palatino Linotype" w:cs="Courier New"/>
          <w:b/>
        </w:rPr>
        <w:t>Distribution of Observed Lengths</w:t>
      </w:r>
      <w:r>
        <w:rPr>
          <w:rFonts w:ascii="Palatino Linotype" w:hAnsi="Palatino Linotype" w:cs="Courier New"/>
          <w:b/>
        </w:rPr>
        <w:t xml:space="preserve"> (</w:t>
      </w:r>
      <m:oMath>
        <m:sSub>
          <m:sSubPr>
            <m:ctrlPr>
              <w:rPr>
                <w:rFonts w:ascii="Cambria Math" w:hAnsi="Cambria Math" w:cs="Courier New"/>
                <w:b/>
                <w:i/>
              </w:rPr>
            </m:ctrlPr>
          </m:sSubPr>
          <m:e>
            <m:r>
              <m:rPr>
                <m:sty m:val="bi"/>
              </m:rPr>
              <w:rPr>
                <w:rFonts w:ascii="Cambria Math" w:hAnsi="Cambria Math" w:cs="Courier New"/>
              </w:rPr>
              <m:t>y</m:t>
            </m:r>
          </m:e>
          <m:sub>
            <m:r>
              <m:rPr>
                <m:sty m:val="bi"/>
              </m:rPr>
              <w:rPr>
                <w:rFonts w:ascii="Cambria Math" w:hAnsi="Cambria Math" w:cs="Courier New"/>
              </w:rPr>
              <m:t>i</m:t>
            </m:r>
          </m:sub>
        </m:sSub>
        <m:r>
          <m:rPr>
            <m:sty m:val="bi"/>
          </m:rPr>
          <w:rPr>
            <w:rFonts w:ascii="Cambria Math" w:hAnsi="Cambria Math" w:cs="Courier New"/>
          </w:rPr>
          <m:t>)</m:t>
        </m:r>
      </m:oMath>
      <w:r w:rsidRPr="00E33537">
        <w:rPr>
          <w:rFonts w:ascii="Palatino Linotype" w:hAnsi="Palatino Linotype" w:cs="Courier New"/>
          <w:b/>
        </w:rPr>
        <w:t xml:space="preserve"> and the Residuals (</w:t>
      </w:r>
      <m:oMath>
        <m:sSub>
          <m:sSubPr>
            <m:ctrlPr>
              <w:rPr>
                <w:rFonts w:ascii="Cambria Math" w:hAnsi="Cambria Math" w:cs="Courier New"/>
                <w:b/>
                <w:i/>
              </w:rPr>
            </m:ctrlPr>
          </m:sSubPr>
          <m:e>
            <m:acc>
              <m:accPr>
                <m:ctrlPr>
                  <w:rPr>
                    <w:rFonts w:ascii="Cambria Math" w:hAnsi="Cambria Math" w:cs="Courier New"/>
                    <w:b/>
                    <w:i/>
                  </w:rPr>
                </m:ctrlPr>
              </m:accPr>
              <m:e>
                <m:r>
                  <m:rPr>
                    <m:sty m:val="bi"/>
                  </m:rPr>
                  <w:rPr>
                    <w:rFonts w:ascii="Cambria Math" w:hAnsi="Cambria Math" w:cs="Courier New"/>
                  </w:rPr>
                  <m:t>e</m:t>
                </m:r>
              </m:e>
            </m:acc>
          </m:e>
          <m:sub>
            <m:r>
              <m:rPr>
                <m:sty m:val="bi"/>
              </m:rPr>
              <w:rPr>
                <w:rFonts w:ascii="Cambria Math" w:hAnsi="Cambria Math" w:cs="Courier New"/>
              </w:rPr>
              <m:t>i</m:t>
            </m:r>
          </m:sub>
        </m:sSub>
      </m:oMath>
      <w:r>
        <w:rPr>
          <w:rFonts w:ascii="Palatino Linotype" w:hAnsi="Palatino Linotype" w:cs="Courier New"/>
          <w:b/>
        </w:rPr>
        <w:t>)</w:t>
      </w:r>
    </w:p>
    <w:p w:rsidR="00D6157B" w:rsidRDefault="00E33537">
      <w:pPr>
        <w:rPr>
          <w:rFonts w:ascii="Palatino Linotype" w:hAnsi="Palatino Linotype" w:cs="Courier New"/>
          <w:b/>
          <w:u w:val="single"/>
        </w:rPr>
      </w:pPr>
      <w:r>
        <w:rPr>
          <w:noProof/>
        </w:rPr>
        <w:drawing>
          <wp:inline distT="0" distB="0" distL="0" distR="0" wp14:anchorId="53A14660" wp14:editId="6B86939B">
            <wp:extent cx="4682685" cy="3067050"/>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4465" cy="3068216"/>
                    </a:xfrm>
                    <a:prstGeom prst="rect">
                      <a:avLst/>
                    </a:prstGeom>
                  </pic:spPr>
                </pic:pic>
              </a:graphicData>
            </a:graphic>
          </wp:inline>
        </w:drawing>
      </w:r>
    </w:p>
    <w:p w:rsidR="00E33537" w:rsidRPr="00D6157B" w:rsidRDefault="00D6157B">
      <w:pPr>
        <w:rPr>
          <w:rFonts w:ascii="Palatino Linotype" w:hAnsi="Palatino Linotype" w:cs="Courier New"/>
          <w:b/>
        </w:rPr>
      </w:pPr>
      <w:r w:rsidRPr="00D6157B">
        <w:rPr>
          <w:rFonts w:ascii="Palatino Linotype" w:hAnsi="Palatino Linotype" w:cs="Courier New"/>
          <w:b/>
        </w:rPr>
        <w:t>Notes:</w:t>
      </w:r>
      <w:r w:rsidR="00E33537" w:rsidRPr="00D6157B">
        <w:rPr>
          <w:rFonts w:ascii="Palatino Linotype" w:hAnsi="Palatino Linotype" w:cs="Courier New"/>
          <w:b/>
        </w:rPr>
        <w:br w:type="page"/>
      </w:r>
    </w:p>
    <w:p w:rsidR="00DE7571" w:rsidRPr="00E33537" w:rsidRDefault="00E33537" w:rsidP="000C4864">
      <w:pPr>
        <w:rPr>
          <w:rFonts w:ascii="Palatino Linotype" w:hAnsi="Palatino Linotype" w:cs="Courier New"/>
          <w:b/>
          <w:sz w:val="28"/>
        </w:rPr>
      </w:pPr>
      <w:proofErr w:type="gramStart"/>
      <w:r w:rsidRPr="00E33537">
        <w:rPr>
          <w:rFonts w:ascii="Palatino Linotype" w:hAnsi="Palatino Linotype" w:cs="Courier New"/>
          <w:b/>
          <w:sz w:val="28"/>
        </w:rPr>
        <w:lastRenderedPageBreak/>
        <w:t>1.6</w:t>
      </w:r>
      <w:proofErr w:type="gramEnd"/>
      <w:r w:rsidRPr="00E33537">
        <w:rPr>
          <w:rFonts w:ascii="Palatino Linotype" w:hAnsi="Palatino Linotype" w:cs="Courier New"/>
          <w:b/>
          <w:sz w:val="28"/>
        </w:rPr>
        <w:t xml:space="preserve"> </w:t>
      </w:r>
      <w:r>
        <w:rPr>
          <w:rFonts w:ascii="Palatino Linotype" w:hAnsi="Palatino Linotype" w:cs="Courier New"/>
          <w:b/>
          <w:sz w:val="28"/>
        </w:rPr>
        <w:t>–</w:t>
      </w:r>
      <w:r w:rsidRPr="00E33537">
        <w:rPr>
          <w:rFonts w:ascii="Palatino Linotype" w:hAnsi="Palatino Linotype" w:cs="Courier New"/>
          <w:b/>
          <w:sz w:val="28"/>
        </w:rPr>
        <w:t xml:space="preserve"> </w:t>
      </w:r>
      <w:r>
        <w:rPr>
          <w:rFonts w:ascii="Palatino Linotype" w:hAnsi="Palatino Linotype" w:cs="Courier New"/>
          <w:b/>
          <w:sz w:val="28"/>
        </w:rPr>
        <w:t xml:space="preserve">Briefly </w:t>
      </w:r>
      <w:r w:rsidRPr="00E33537">
        <w:rPr>
          <w:rFonts w:ascii="Palatino Linotype" w:hAnsi="Palatino Linotype" w:cs="Courier New"/>
          <w:b/>
          <w:sz w:val="28"/>
        </w:rPr>
        <w:t>Looking A</w:t>
      </w:r>
      <w:r w:rsidR="00DE7571" w:rsidRPr="00E33537">
        <w:rPr>
          <w:rFonts w:ascii="Palatino Linotype" w:hAnsi="Palatino Linotype" w:cs="Courier New"/>
          <w:b/>
          <w:sz w:val="28"/>
        </w:rPr>
        <w:t>head</w:t>
      </w:r>
      <w:r>
        <w:rPr>
          <w:rFonts w:ascii="Palatino Linotype" w:hAnsi="Palatino Linotype" w:cs="Courier New"/>
          <w:b/>
          <w:sz w:val="28"/>
        </w:rPr>
        <w:br/>
      </w:r>
    </w:p>
    <w:p w:rsidR="00FE4A8F" w:rsidRDefault="00DE7571" w:rsidP="000C4864">
      <w:pPr>
        <w:rPr>
          <w:rFonts w:ascii="Palatino Linotype" w:hAnsi="Palatino Linotype" w:cs="Courier New"/>
        </w:rPr>
      </w:pPr>
      <w:r>
        <w:rPr>
          <w:rFonts w:ascii="Palatino Linotype" w:hAnsi="Palatino Linotype" w:cs="Courier New"/>
        </w:rPr>
        <w:t xml:space="preserve">What do we gain by using information about </w:t>
      </w:r>
      <w:r w:rsidR="00FE4A8F">
        <w:rPr>
          <w:rFonts w:ascii="Palatino Linotype" w:hAnsi="Palatino Linotype" w:cs="Courier New"/>
        </w:rPr>
        <w:t xml:space="preserve">the </w:t>
      </w:r>
      <w:r>
        <w:rPr>
          <w:rFonts w:ascii="Palatino Linotype" w:hAnsi="Palatino Linotype" w:cs="Courier New"/>
        </w:rPr>
        <w:t>age</w:t>
      </w:r>
      <w:r w:rsidR="00FE4A8F">
        <w:rPr>
          <w:rFonts w:ascii="Palatino Linotype" w:hAnsi="Palatino Linotype" w:cs="Courier New"/>
        </w:rPr>
        <w:t xml:space="preserve"> (yrs.) of the smallmouth bass in modeling the length?</w:t>
      </w:r>
      <w:r w:rsidR="00E33537">
        <w:rPr>
          <w:rFonts w:ascii="Palatino Linotype" w:hAnsi="Palatino Linotype" w:cs="Courier New"/>
        </w:rPr>
        <w:br/>
      </w:r>
    </w:p>
    <w:p w:rsidR="00FE4A8F" w:rsidRDefault="00A268E3" w:rsidP="000C4864">
      <w:pPr>
        <w:rPr>
          <w:rFonts w:ascii="Palatino Linotype" w:hAnsi="Palatino Linotype" w:cs="Courier New"/>
        </w:rPr>
      </w:pPr>
      <m:oMath>
        <m:r>
          <w:rPr>
            <w:rFonts w:ascii="Cambria Math" w:hAnsi="Cambria Math" w:cs="Courier New"/>
          </w:rPr>
          <m:t>E</m:t>
        </m:r>
        <m:d>
          <m:dPr>
            <m:ctrlPr>
              <w:rPr>
                <w:rFonts w:ascii="Cambria Math" w:hAnsi="Cambria Math" w:cs="Courier New"/>
                <w:i/>
              </w:rPr>
            </m:ctrlPr>
          </m:dPr>
          <m:e>
            <m:r>
              <w:rPr>
                <w:rFonts w:ascii="Cambria Math" w:hAnsi="Cambria Math" w:cs="Courier New"/>
              </w:rPr>
              <m:t>Length</m:t>
            </m:r>
          </m:e>
        </m:d>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o</m:t>
            </m:r>
          </m:sub>
        </m:sSub>
      </m:oMath>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m:oMath>
        <m:r>
          <w:rPr>
            <w:rFonts w:ascii="Cambria Math" w:hAnsi="Cambria Math" w:cs="Courier New"/>
          </w:rPr>
          <m:t>E</m:t>
        </m:r>
        <m:d>
          <m:dPr>
            <m:ctrlPr>
              <w:rPr>
                <w:rFonts w:ascii="Cambria Math" w:hAnsi="Cambria Math" w:cs="Courier New"/>
                <w:i/>
              </w:rPr>
            </m:ctrlPr>
          </m:dPr>
          <m:e>
            <m:r>
              <w:rPr>
                <w:rFonts w:ascii="Cambria Math" w:hAnsi="Cambria Math" w:cs="Courier New"/>
              </w:rPr>
              <m:t>Length</m:t>
            </m:r>
          </m:e>
          <m:e>
            <m:r>
              <w:rPr>
                <w:rFonts w:ascii="Cambria Math" w:hAnsi="Cambria Math" w:cs="Courier New"/>
              </w:rPr>
              <m:t>Age</m:t>
            </m:r>
          </m:e>
        </m:d>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o</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1</m:t>
            </m:r>
          </m:sub>
        </m:sSub>
        <m:r>
          <w:rPr>
            <w:rFonts w:ascii="Cambria Math" w:hAnsi="Cambria Math" w:cs="Courier New"/>
          </w:rPr>
          <m:t>Age</m:t>
        </m:r>
      </m:oMath>
      <w:r>
        <w:rPr>
          <w:rFonts w:ascii="Palatino Linotype" w:hAnsi="Palatino Linotype" w:cs="Courier New"/>
        </w:rPr>
        <w:t xml:space="preserve"> </w:t>
      </w:r>
    </w:p>
    <w:p w:rsidR="00FA39F2" w:rsidRDefault="00FA39F2" w:rsidP="000C4864">
      <w:pPr>
        <w:rPr>
          <w:rFonts w:ascii="Palatino Linotype" w:hAnsi="Palatino Linotype" w:cs="Courier New"/>
        </w:rPr>
      </w:pPr>
      <w:r>
        <w:rPr>
          <w:noProof/>
        </w:rPr>
        <w:drawing>
          <wp:inline distT="0" distB="0" distL="0" distR="0" wp14:anchorId="5939B444" wp14:editId="6149141E">
            <wp:extent cx="2459537" cy="18764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66722" cy="1881906"/>
                    </a:xfrm>
                    <a:prstGeom prst="rect">
                      <a:avLst/>
                    </a:prstGeom>
                  </pic:spPr>
                </pic:pic>
              </a:graphicData>
            </a:graphic>
          </wp:inline>
        </w:drawing>
      </w:r>
      <w:r>
        <w:rPr>
          <w:rFonts w:ascii="Palatino Linotype" w:hAnsi="Palatino Linotype" w:cs="Courier New"/>
        </w:rPr>
        <w:t xml:space="preserve">    </w:t>
      </w:r>
      <w:r>
        <w:rPr>
          <w:noProof/>
        </w:rPr>
        <w:drawing>
          <wp:inline distT="0" distB="0" distL="0" distR="0" wp14:anchorId="27DDF9C8" wp14:editId="0991EBA6">
            <wp:extent cx="2261563" cy="1821815"/>
            <wp:effectExtent l="0" t="0" r="5715"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79965" cy="1836639"/>
                    </a:xfrm>
                    <a:prstGeom prst="rect">
                      <a:avLst/>
                    </a:prstGeom>
                  </pic:spPr>
                </pic:pic>
              </a:graphicData>
            </a:graphic>
          </wp:inline>
        </w:drawing>
      </w:r>
    </w:p>
    <w:p w:rsidR="00FA39F2" w:rsidRDefault="00FA39F2" w:rsidP="000C4864">
      <w:pPr>
        <w:rPr>
          <w:rFonts w:ascii="Palatino Linotype" w:hAnsi="Palatino Linotype" w:cs="Courier New"/>
        </w:rPr>
      </w:pPr>
      <w:r>
        <w:rPr>
          <w:noProof/>
        </w:rPr>
        <w:drawing>
          <wp:inline distT="0" distB="0" distL="0" distR="0" wp14:anchorId="726B1B8D" wp14:editId="1C2D0B87">
            <wp:extent cx="2421004" cy="1504315"/>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49850" cy="1522238"/>
                    </a:xfrm>
                    <a:prstGeom prst="rect">
                      <a:avLst/>
                    </a:prstGeom>
                  </pic:spPr>
                </pic:pic>
              </a:graphicData>
            </a:graphic>
          </wp:inline>
        </w:drawing>
      </w:r>
      <w:r>
        <w:rPr>
          <w:rFonts w:ascii="Palatino Linotype" w:hAnsi="Palatino Linotype" w:cs="Courier New"/>
        </w:rPr>
        <w:t xml:space="preserve"> </w:t>
      </w:r>
      <w:r w:rsidR="00E33537">
        <w:rPr>
          <w:rFonts w:ascii="Palatino Linotype" w:hAnsi="Palatino Linotype" w:cs="Courier New"/>
        </w:rPr>
        <w:t xml:space="preserve">  </w:t>
      </w:r>
      <w:r>
        <w:rPr>
          <w:rFonts w:ascii="Palatino Linotype" w:hAnsi="Palatino Linotype" w:cs="Courier New"/>
        </w:rPr>
        <w:t xml:space="preserve">  </w:t>
      </w:r>
      <w:r>
        <w:rPr>
          <w:noProof/>
        </w:rPr>
        <w:drawing>
          <wp:inline distT="0" distB="0" distL="0" distR="0" wp14:anchorId="7FC5A87C" wp14:editId="16D4DB1C">
            <wp:extent cx="2371725" cy="1509999"/>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19727" cy="1540560"/>
                    </a:xfrm>
                    <a:prstGeom prst="rect">
                      <a:avLst/>
                    </a:prstGeom>
                  </pic:spPr>
                </pic:pic>
              </a:graphicData>
            </a:graphic>
          </wp:inline>
        </w:drawing>
      </w:r>
    </w:p>
    <w:p w:rsidR="00FA39F2" w:rsidRPr="004043CD" w:rsidRDefault="00FA39F2" w:rsidP="000C4864">
      <w:pPr>
        <w:rPr>
          <w:rFonts w:ascii="Palatino Linotype" w:hAnsi="Palatino Linotype" w:cs="Courier New"/>
        </w:rPr>
      </w:pPr>
      <w:r>
        <w:rPr>
          <w:rFonts w:ascii="Palatino Linotype" w:hAnsi="Palatino Linotype" w:cs="Courier New"/>
        </w:rPr>
        <w:t>RSS = 1953954.6</w:t>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sidR="00E33537">
        <w:rPr>
          <w:rFonts w:ascii="Palatino Linotype" w:hAnsi="Palatino Linotype" w:cs="Courier New"/>
        </w:rPr>
        <w:t xml:space="preserve">           </w:t>
      </w:r>
      <w:r>
        <w:rPr>
          <w:rFonts w:ascii="Palatino Linotype" w:hAnsi="Palatino Linotype" w:cs="Courier New"/>
        </w:rPr>
        <w:t xml:space="preserve">RSS = 358595.5              </w:t>
      </w:r>
      <w:r w:rsidRPr="00FA39F2">
        <w:rPr>
          <w:rFonts w:ascii="Palatino Linotype" w:hAnsi="Palatino Linotype" w:cs="Courier New"/>
        </w:rPr>
        <w:sym w:font="Wingdings" w:char="F0DF"/>
      </w:r>
      <w:r>
        <w:rPr>
          <w:rFonts w:ascii="Palatino Linotype" w:hAnsi="Palatino Linotype" w:cs="Courier New"/>
        </w:rPr>
        <w:t xml:space="preserve"> 81% reduction!</w:t>
      </w:r>
    </w:p>
    <w:sectPr w:rsidR="00FA39F2" w:rsidRPr="004043CD" w:rsidSect="00963C98">
      <w:headerReference w:type="default" r:id="rId62"/>
      <w:footerReference w:type="even" r:id="rId63"/>
      <w:footerReference w:type="default" r:id="rId64"/>
      <w:pgSz w:w="12240" w:h="15840"/>
      <w:pgMar w:top="1440" w:right="1800" w:bottom="1440" w:left="180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4F7" w:rsidRDefault="002B44F7">
      <w:r>
        <w:separator/>
      </w:r>
    </w:p>
  </w:endnote>
  <w:endnote w:type="continuationSeparator" w:id="0">
    <w:p w:rsidR="002B44F7" w:rsidRDefault="002B4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81E" w:rsidRDefault="00FC081E"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081E" w:rsidRDefault="00FC081E"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81E" w:rsidRDefault="00FC081E"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1529">
      <w:rPr>
        <w:rStyle w:val="PageNumber"/>
        <w:noProof/>
      </w:rPr>
      <w:t>28</w:t>
    </w:r>
    <w:r>
      <w:rPr>
        <w:rStyle w:val="PageNumber"/>
      </w:rPr>
      <w:fldChar w:fldCharType="end"/>
    </w:r>
  </w:p>
  <w:p w:rsidR="00FC081E" w:rsidRDefault="00FC081E"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4F7" w:rsidRDefault="002B44F7">
      <w:r>
        <w:separator/>
      </w:r>
    </w:p>
  </w:footnote>
  <w:footnote w:type="continuationSeparator" w:id="0">
    <w:p w:rsidR="002B44F7" w:rsidRDefault="002B4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81E" w:rsidRPr="00683C7E" w:rsidRDefault="00FC081E">
    <w:pPr>
      <w:pStyle w:val="Header"/>
      <w:rPr>
        <w:rFonts w:ascii="Palatino Linotype" w:hAnsi="Palatino Linotype"/>
        <w:szCs w:val="26"/>
      </w:rPr>
    </w:pPr>
    <w:r w:rsidRPr="00683C7E">
      <w:rPr>
        <w:rFonts w:ascii="Palatino Linotype" w:hAnsi="Palatino Linotype"/>
        <w:szCs w:val="26"/>
      </w:rPr>
      <w:t>S</w:t>
    </w:r>
    <w:r>
      <w:rPr>
        <w:rFonts w:ascii="Palatino Linotype" w:hAnsi="Palatino Linotype"/>
        <w:szCs w:val="26"/>
      </w:rPr>
      <w:t>ection 1</w:t>
    </w:r>
    <w:r w:rsidRPr="00683C7E">
      <w:rPr>
        <w:rFonts w:ascii="Palatino Linotype" w:hAnsi="Palatino Linotype"/>
        <w:szCs w:val="26"/>
      </w:rPr>
      <w:t xml:space="preserve"> –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1988BA9A" wp14:editId="2D6B5A9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noProof/>
        <w:szCs w:val="26"/>
        <w:lang w:val="en-US" w:eastAsia="en-US"/>
      </w:rPr>
      <w:t>Univariate Analysis of the Response Variable</w:t>
    </w:r>
  </w:p>
  <w:p w:rsidR="00FC081E" w:rsidRPr="00071172" w:rsidRDefault="00FC081E">
    <w:pPr>
      <w:pStyle w:val="Header"/>
      <w:rPr>
        <w:rFonts w:ascii="Palatino Linotype" w:hAnsi="Palatino Linotype"/>
        <w:sz w:val="26"/>
        <w:szCs w:val="26"/>
      </w:rPr>
    </w:pPr>
    <w:r>
      <w:rPr>
        <w:rFonts w:ascii="Palatino Linotype" w:hAnsi="Palatino Linotype"/>
        <w:sz w:val="20"/>
      </w:rPr>
      <w:t>STAT 360 – Regression Analysis</w:t>
    </w:r>
    <w:r w:rsidR="00881B43">
      <w:rPr>
        <w:rFonts w:ascii="Palatino Linotype" w:hAnsi="Palatino Linotype"/>
        <w:sz w:val="20"/>
      </w:rPr>
      <w:t xml:space="preserve"> - Fall 2018                           Brant Deppa – Winona State University</w:t>
    </w:r>
    <w:r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abstractNum w:abstractNumId="0"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EA61C63"/>
    <w:multiLevelType w:val="hybridMultilevel"/>
    <w:tmpl w:val="D032920E"/>
    <w:lvl w:ilvl="0" w:tplc="B87E2CD8">
      <w:start w:val="1"/>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D7E49"/>
    <w:multiLevelType w:val="hybridMultilevel"/>
    <w:tmpl w:val="316C77F8"/>
    <w:lvl w:ilvl="0" w:tplc="24DEA778">
      <w:start w:val="20"/>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7"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339049BF"/>
    <w:multiLevelType w:val="hybridMultilevel"/>
    <w:tmpl w:val="24AA1A48"/>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C1584"/>
    <w:multiLevelType w:val="hybridMultilevel"/>
    <w:tmpl w:val="CB68F9C2"/>
    <w:lvl w:ilvl="0" w:tplc="C0BEAE42">
      <w:start w:val="20"/>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01D4D"/>
    <w:multiLevelType w:val="hybridMultilevel"/>
    <w:tmpl w:val="8246302C"/>
    <w:lvl w:ilvl="0" w:tplc="617687C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57518B"/>
    <w:multiLevelType w:val="hybridMultilevel"/>
    <w:tmpl w:val="D59655E0"/>
    <w:lvl w:ilvl="0" w:tplc="FD8455C4">
      <w:start w:val="1"/>
      <w:numFmt w:val="bullet"/>
      <w:lvlText w:val=""/>
      <w:lvlJc w:val="left"/>
      <w:pPr>
        <w:ind w:left="720" w:hanging="360"/>
      </w:pPr>
      <w:rPr>
        <w:rFonts w:ascii="Wingdings" w:eastAsia="Times New Roman" w:hAnsi="Wingdings"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B2057"/>
    <w:multiLevelType w:val="hybridMultilevel"/>
    <w:tmpl w:val="6CE29B7C"/>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DA80860"/>
    <w:multiLevelType w:val="hybridMultilevel"/>
    <w:tmpl w:val="9974A4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9A5CD2"/>
    <w:multiLevelType w:val="hybridMultilevel"/>
    <w:tmpl w:val="5A1C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11"/>
  </w:num>
  <w:num w:numId="3">
    <w:abstractNumId w:val="17"/>
  </w:num>
  <w:num w:numId="4">
    <w:abstractNumId w:val="21"/>
  </w:num>
  <w:num w:numId="5">
    <w:abstractNumId w:val="6"/>
  </w:num>
  <w:num w:numId="6">
    <w:abstractNumId w:val="16"/>
  </w:num>
  <w:num w:numId="7">
    <w:abstractNumId w:val="14"/>
  </w:num>
  <w:num w:numId="8">
    <w:abstractNumId w:val="4"/>
  </w:num>
  <w:num w:numId="9">
    <w:abstractNumId w:val="3"/>
  </w:num>
  <w:num w:numId="10">
    <w:abstractNumId w:val="5"/>
  </w:num>
  <w:num w:numId="11">
    <w:abstractNumId w:val="0"/>
  </w:num>
  <w:num w:numId="12">
    <w:abstractNumId w:val="7"/>
  </w:num>
  <w:num w:numId="13">
    <w:abstractNumId w:val="19"/>
  </w:num>
  <w:num w:numId="14">
    <w:abstractNumId w:val="10"/>
  </w:num>
  <w:num w:numId="15">
    <w:abstractNumId w:val="1"/>
  </w:num>
  <w:num w:numId="16">
    <w:abstractNumId w:val="12"/>
  </w:num>
  <w:num w:numId="17">
    <w:abstractNumId w:val="8"/>
  </w:num>
  <w:num w:numId="18">
    <w:abstractNumId w:val="13"/>
  </w:num>
  <w:num w:numId="19">
    <w:abstractNumId w:val="20"/>
  </w:num>
  <w:num w:numId="20">
    <w:abstractNumId w:val="18"/>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4A8B"/>
    <w:rsid w:val="0000631E"/>
    <w:rsid w:val="00013EF1"/>
    <w:rsid w:val="00035691"/>
    <w:rsid w:val="00036E80"/>
    <w:rsid w:val="00043E7C"/>
    <w:rsid w:val="0005606A"/>
    <w:rsid w:val="00071172"/>
    <w:rsid w:val="0007530D"/>
    <w:rsid w:val="00077861"/>
    <w:rsid w:val="000A1746"/>
    <w:rsid w:val="000A2D2B"/>
    <w:rsid w:val="000A344D"/>
    <w:rsid w:val="000C02CD"/>
    <w:rsid w:val="000C4864"/>
    <w:rsid w:val="000F311B"/>
    <w:rsid w:val="001248F2"/>
    <w:rsid w:val="00126B93"/>
    <w:rsid w:val="00131CFA"/>
    <w:rsid w:val="00134634"/>
    <w:rsid w:val="001450D2"/>
    <w:rsid w:val="00146706"/>
    <w:rsid w:val="001533AC"/>
    <w:rsid w:val="00161A08"/>
    <w:rsid w:val="0017745D"/>
    <w:rsid w:val="00180813"/>
    <w:rsid w:val="00192EDF"/>
    <w:rsid w:val="0019300B"/>
    <w:rsid w:val="001A5297"/>
    <w:rsid w:val="001C0E2E"/>
    <w:rsid w:val="001C16DF"/>
    <w:rsid w:val="001F0E1A"/>
    <w:rsid w:val="00217B44"/>
    <w:rsid w:val="00223256"/>
    <w:rsid w:val="00251C66"/>
    <w:rsid w:val="00262827"/>
    <w:rsid w:val="002661FA"/>
    <w:rsid w:val="00270C67"/>
    <w:rsid w:val="00280D3C"/>
    <w:rsid w:val="0028212C"/>
    <w:rsid w:val="00295D38"/>
    <w:rsid w:val="002B27C7"/>
    <w:rsid w:val="002B44F7"/>
    <w:rsid w:val="002B67D0"/>
    <w:rsid w:val="002C0EA5"/>
    <w:rsid w:val="002C5EBE"/>
    <w:rsid w:val="002D0191"/>
    <w:rsid w:val="002F083B"/>
    <w:rsid w:val="0030027A"/>
    <w:rsid w:val="00322F69"/>
    <w:rsid w:val="00327A99"/>
    <w:rsid w:val="00340A5E"/>
    <w:rsid w:val="003677B9"/>
    <w:rsid w:val="00392940"/>
    <w:rsid w:val="00395DA0"/>
    <w:rsid w:val="003A2EB8"/>
    <w:rsid w:val="003A7161"/>
    <w:rsid w:val="003D2E5B"/>
    <w:rsid w:val="00403881"/>
    <w:rsid w:val="004043CD"/>
    <w:rsid w:val="0043081C"/>
    <w:rsid w:val="00453D2A"/>
    <w:rsid w:val="00461E95"/>
    <w:rsid w:val="0046379C"/>
    <w:rsid w:val="004A436A"/>
    <w:rsid w:val="004B5474"/>
    <w:rsid w:val="004C1568"/>
    <w:rsid w:val="004C49C4"/>
    <w:rsid w:val="004E69FF"/>
    <w:rsid w:val="00530A38"/>
    <w:rsid w:val="00543788"/>
    <w:rsid w:val="00550E13"/>
    <w:rsid w:val="005C40C3"/>
    <w:rsid w:val="005C5781"/>
    <w:rsid w:val="005C6531"/>
    <w:rsid w:val="005D52C5"/>
    <w:rsid w:val="005D6FD0"/>
    <w:rsid w:val="005E7294"/>
    <w:rsid w:val="005F5BA4"/>
    <w:rsid w:val="005F74C3"/>
    <w:rsid w:val="00660F49"/>
    <w:rsid w:val="00674387"/>
    <w:rsid w:val="006818D9"/>
    <w:rsid w:val="006825A0"/>
    <w:rsid w:val="00683C7E"/>
    <w:rsid w:val="006A1ECF"/>
    <w:rsid w:val="006A26BD"/>
    <w:rsid w:val="006A6D3F"/>
    <w:rsid w:val="006C5D27"/>
    <w:rsid w:val="006F1529"/>
    <w:rsid w:val="006F5932"/>
    <w:rsid w:val="006F6C98"/>
    <w:rsid w:val="007165F8"/>
    <w:rsid w:val="0072240E"/>
    <w:rsid w:val="0073203C"/>
    <w:rsid w:val="00751297"/>
    <w:rsid w:val="007526FC"/>
    <w:rsid w:val="00761A6F"/>
    <w:rsid w:val="00766585"/>
    <w:rsid w:val="00776694"/>
    <w:rsid w:val="007800FA"/>
    <w:rsid w:val="00780C9E"/>
    <w:rsid w:val="007853F7"/>
    <w:rsid w:val="007F25D1"/>
    <w:rsid w:val="00836F34"/>
    <w:rsid w:val="00845D92"/>
    <w:rsid w:val="0086007C"/>
    <w:rsid w:val="00863515"/>
    <w:rsid w:val="00881B43"/>
    <w:rsid w:val="008C4EE6"/>
    <w:rsid w:val="008C53B9"/>
    <w:rsid w:val="008D09CB"/>
    <w:rsid w:val="00907057"/>
    <w:rsid w:val="00910DCB"/>
    <w:rsid w:val="0091174F"/>
    <w:rsid w:val="0091351B"/>
    <w:rsid w:val="0093227B"/>
    <w:rsid w:val="00940351"/>
    <w:rsid w:val="00944323"/>
    <w:rsid w:val="00955793"/>
    <w:rsid w:val="009601E5"/>
    <w:rsid w:val="00961C1E"/>
    <w:rsid w:val="00963C98"/>
    <w:rsid w:val="00970B4B"/>
    <w:rsid w:val="00973E4B"/>
    <w:rsid w:val="00975A90"/>
    <w:rsid w:val="00975D6D"/>
    <w:rsid w:val="009820C4"/>
    <w:rsid w:val="00991F72"/>
    <w:rsid w:val="009A28E4"/>
    <w:rsid w:val="009A500D"/>
    <w:rsid w:val="009A68F0"/>
    <w:rsid w:val="009B5B83"/>
    <w:rsid w:val="009C2EBF"/>
    <w:rsid w:val="009D17E4"/>
    <w:rsid w:val="009E0825"/>
    <w:rsid w:val="009F7A50"/>
    <w:rsid w:val="00A21FDE"/>
    <w:rsid w:val="00A268E3"/>
    <w:rsid w:val="00A36A6C"/>
    <w:rsid w:val="00A371A8"/>
    <w:rsid w:val="00A46172"/>
    <w:rsid w:val="00AB2EDF"/>
    <w:rsid w:val="00AC7EEA"/>
    <w:rsid w:val="00AD6106"/>
    <w:rsid w:val="00B1596C"/>
    <w:rsid w:val="00B16BCD"/>
    <w:rsid w:val="00B2405F"/>
    <w:rsid w:val="00B47271"/>
    <w:rsid w:val="00B77705"/>
    <w:rsid w:val="00B8130F"/>
    <w:rsid w:val="00BA51E9"/>
    <w:rsid w:val="00BA793C"/>
    <w:rsid w:val="00BF4B54"/>
    <w:rsid w:val="00C258CE"/>
    <w:rsid w:val="00C40FDE"/>
    <w:rsid w:val="00C42D4D"/>
    <w:rsid w:val="00C44074"/>
    <w:rsid w:val="00C52406"/>
    <w:rsid w:val="00C7103D"/>
    <w:rsid w:val="00C87A6D"/>
    <w:rsid w:val="00C94F03"/>
    <w:rsid w:val="00CE3F9F"/>
    <w:rsid w:val="00D031E6"/>
    <w:rsid w:val="00D2639E"/>
    <w:rsid w:val="00D410E3"/>
    <w:rsid w:val="00D51033"/>
    <w:rsid w:val="00D51B25"/>
    <w:rsid w:val="00D60C54"/>
    <w:rsid w:val="00D6157B"/>
    <w:rsid w:val="00D64FE1"/>
    <w:rsid w:val="00D673C7"/>
    <w:rsid w:val="00DB179F"/>
    <w:rsid w:val="00DD1CB7"/>
    <w:rsid w:val="00DE7571"/>
    <w:rsid w:val="00E01382"/>
    <w:rsid w:val="00E135B3"/>
    <w:rsid w:val="00E22A11"/>
    <w:rsid w:val="00E31C72"/>
    <w:rsid w:val="00E33501"/>
    <w:rsid w:val="00E33537"/>
    <w:rsid w:val="00E66C59"/>
    <w:rsid w:val="00EA0C77"/>
    <w:rsid w:val="00EA778A"/>
    <w:rsid w:val="00EC78EB"/>
    <w:rsid w:val="00ED1A17"/>
    <w:rsid w:val="00EF0A27"/>
    <w:rsid w:val="00F0224F"/>
    <w:rsid w:val="00F104F1"/>
    <w:rsid w:val="00F30BD2"/>
    <w:rsid w:val="00F45544"/>
    <w:rsid w:val="00F7525D"/>
    <w:rsid w:val="00F84074"/>
    <w:rsid w:val="00FA39F2"/>
    <w:rsid w:val="00FB3341"/>
    <w:rsid w:val="00FC081E"/>
    <w:rsid w:val="00FC4D89"/>
    <w:rsid w:val="00FD6CC8"/>
    <w:rsid w:val="00FE4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06352578"/>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3A2E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286190">
      <w:bodyDiv w:val="1"/>
      <w:marLeft w:val="0"/>
      <w:marRight w:val="0"/>
      <w:marTop w:val="0"/>
      <w:marBottom w:val="0"/>
      <w:divBdr>
        <w:top w:val="none" w:sz="0" w:space="0" w:color="auto"/>
        <w:left w:val="none" w:sz="0" w:space="0" w:color="auto"/>
        <w:bottom w:val="none" w:sz="0" w:space="0" w:color="auto"/>
        <w:right w:val="none" w:sz="0" w:space="0" w:color="auto"/>
      </w:divBdr>
    </w:div>
    <w:div w:id="1372421507">
      <w:bodyDiv w:val="1"/>
      <w:marLeft w:val="0"/>
      <w:marRight w:val="0"/>
      <w:marTop w:val="0"/>
      <w:marBottom w:val="0"/>
      <w:divBdr>
        <w:top w:val="none" w:sz="0" w:space="0" w:color="auto"/>
        <w:left w:val="none" w:sz="0" w:space="0" w:color="auto"/>
        <w:bottom w:val="none" w:sz="0" w:space="0" w:color="auto"/>
        <w:right w:val="none" w:sz="0" w:space="0" w:color="auto"/>
      </w:divBdr>
    </w:div>
    <w:div w:id="159432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0.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oleObject" Target="embeddings/oleObject2.bin"/><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0.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oleObject" Target="embeddings/oleObject3.bin"/><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0.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oleObject" Target="embeddings/oleObject1.bin"/><Relationship Id="rId46" Type="http://schemas.openxmlformats.org/officeDocument/2006/relationships/image" Target="media/image34.png"/><Relationship Id="rId59"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2191</Words>
  <Characters>13393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15553</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3</cp:revision>
  <cp:lastPrinted>2012-05-07T13:41:00Z</cp:lastPrinted>
  <dcterms:created xsi:type="dcterms:W3CDTF">2018-08-27T16:15:00Z</dcterms:created>
  <dcterms:modified xsi:type="dcterms:W3CDTF">2018-08-27T16:27:00Z</dcterms:modified>
</cp:coreProperties>
</file>